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8503D">
      <w:pPr>
        <w:pStyle w:val="1"/>
        <w:rPr>
          <w:rFonts w:eastAsia="Times New Roman"/>
        </w:rPr>
      </w:pPr>
      <w:r>
        <w:rPr>
          <w:rFonts w:eastAsia="Times New Roman"/>
        </w:rPr>
        <w:t>Положение о группе безопасности внешней деятельности (примерный образец)</w:t>
      </w:r>
    </w:p>
    <w:p w:rsidR="00000000" w:rsidRDefault="00B8503D">
      <w:pPr>
        <w:pStyle w:val="right"/>
      </w:pPr>
      <w:r>
        <w:t>Примерный образец</w:t>
      </w:r>
    </w:p>
    <w:p w:rsidR="00000000" w:rsidRDefault="00B850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503D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ПОЛОЖЕНИЕ О ГРУППЕ БЕЗОПАСНОСТИ ВНЕШНЕЙ ДЕЯТЕЛЬНОСТИ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B8503D">
      <w:pPr>
        <w:pStyle w:val="sel"/>
        <w:divId w:val="65491624"/>
      </w:pPr>
      <w:r>
        <w:t xml:space="preserve">1 Документ опубликован на сайте НТЦ "Прогресс" [Электронный </w:t>
      </w:r>
      <w:r>
        <w:t>ресурс]. URL: http://sio.su/manual_107_36_gen.html. Дата обращения: 06.09.2010.</w:t>
      </w:r>
    </w:p>
    <w:p w:rsidR="00000000" w:rsidRDefault="00B8503D">
      <w:pPr>
        <w:pStyle w:val="3"/>
        <w:rPr>
          <w:rFonts w:eastAsia="Times New Roman"/>
        </w:rPr>
      </w:pPr>
      <w:r>
        <w:rPr>
          <w:rFonts w:eastAsia="Times New Roman"/>
        </w:rPr>
        <w:t>Общие положения</w:t>
      </w:r>
    </w:p>
    <w:p w:rsidR="00000000" w:rsidRDefault="00B8503D">
      <w:pPr>
        <w:pStyle w:val="just"/>
      </w:pPr>
      <w:r>
        <w:t>1. Группа безопасности внешней деятельности является самостоятельным структурным подразделением службы безопасности и подчиняется непосредственно начальнику слу</w:t>
      </w:r>
      <w:r>
        <w:t>жбы.</w:t>
      </w:r>
    </w:p>
    <w:p w:rsidR="00000000" w:rsidRDefault="00B8503D">
      <w:pPr>
        <w:pStyle w:val="just"/>
      </w:pPr>
      <w:r>
        <w:t>2. Группа организует работу в тесном взаимодействии с основными структурными подразделениями службы безопасности и предприятия.</w:t>
      </w:r>
    </w:p>
    <w:p w:rsidR="00000000" w:rsidRDefault="00B850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503D">
      <w:pPr>
        <w:pStyle w:val="3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B8503D">
      <w:pPr>
        <w:pStyle w:val="just"/>
      </w:pPr>
      <w:r>
        <w:t>1. Изучение и выявление предприятий и организаций, потенциально являющихся союзниками и конкурентами.</w:t>
      </w:r>
    </w:p>
    <w:p w:rsidR="00000000" w:rsidRDefault="00B8503D">
      <w:pPr>
        <w:pStyle w:val="just"/>
      </w:pPr>
      <w:r>
        <w:t>2. Добывание,</w:t>
      </w:r>
      <w:r>
        <w:t xml:space="preserve"> сбор и обработка сведений о деятельности потенциальных и реальных конкурентов для выявления возможных злонамеренных действий по добыванию охраняемых сведений.</w:t>
      </w:r>
    </w:p>
    <w:p w:rsidR="00000000" w:rsidRDefault="00B8503D">
      <w:pPr>
        <w:pStyle w:val="just"/>
      </w:pPr>
      <w:r>
        <w:t>3. Учет и анализ попыток несанкционированного получения коммерческих секретов конкурентами.</w:t>
      </w:r>
    </w:p>
    <w:p w:rsidR="00000000" w:rsidRDefault="00B8503D">
      <w:pPr>
        <w:pStyle w:val="just"/>
      </w:pPr>
      <w:r>
        <w:t>4. О</w:t>
      </w:r>
      <w:r>
        <w:t>ценка степени реальных конкурентных отношений между сотрудничающими (конкурирующими) организациями.</w:t>
      </w:r>
    </w:p>
    <w:p w:rsidR="00000000" w:rsidRDefault="00B8503D">
      <w:pPr>
        <w:pStyle w:val="just"/>
      </w:pPr>
      <w:r>
        <w:t>5. Анализ возможных каналов утечки конфиденциальной информации.</w:t>
      </w:r>
    </w:p>
    <w:p w:rsidR="00000000" w:rsidRDefault="00B850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503D">
      <w:pPr>
        <w:pStyle w:val="3"/>
        <w:rPr>
          <w:rFonts w:eastAsia="Times New Roman"/>
        </w:rPr>
      </w:pPr>
      <w:r>
        <w:rPr>
          <w:rFonts w:eastAsia="Times New Roman"/>
        </w:rPr>
        <w:t>Структура</w:t>
      </w:r>
    </w:p>
    <w:p w:rsidR="00000000" w:rsidRDefault="00B8503D">
      <w:pPr>
        <w:pStyle w:val="just"/>
      </w:pPr>
      <w:r>
        <w:t>Структура и штатное расписание определяются с учетом объемов и особенностей обста</w:t>
      </w:r>
      <w:r>
        <w:t>новки.</w:t>
      </w:r>
    </w:p>
    <w:p w:rsidR="00000000" w:rsidRDefault="00B850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503D">
      <w:pPr>
        <w:pStyle w:val="3"/>
        <w:rPr>
          <w:rFonts w:eastAsia="Times New Roman"/>
        </w:rPr>
      </w:pPr>
      <w:r>
        <w:rPr>
          <w:rFonts w:eastAsia="Times New Roman"/>
        </w:rPr>
        <w:t>Функции</w:t>
      </w:r>
    </w:p>
    <w:p w:rsidR="00000000" w:rsidRDefault="00B8503D">
      <w:pPr>
        <w:pStyle w:val="just"/>
      </w:pPr>
      <w:r>
        <w:t>1. Изучение торгово-конъюнктурных ситуаций в пространстве деятельности учредителей, партнеров, клиентов и потенциально возможных конкурентов.</w:t>
      </w:r>
    </w:p>
    <w:p w:rsidR="00000000" w:rsidRDefault="00B8503D">
      <w:pPr>
        <w:pStyle w:val="just"/>
      </w:pPr>
      <w:r>
        <w:t>2. Ситуационный анализ текущего состояния финансово-торговой деятельности с точки зрения прогнозир</w:t>
      </w:r>
      <w:r>
        <w:t>ования возможных последствий, могущих привести к неправомерным действиям со стороны конкурирующих организаций и предприятий.</w:t>
      </w:r>
    </w:p>
    <w:p w:rsidR="00000000" w:rsidRDefault="00B8503D">
      <w:pPr>
        <w:pStyle w:val="just"/>
      </w:pPr>
      <w:r>
        <w:t>3. Выявление платежеспособности юридических и физических лиц, их возможности по своевременному выполнению платежных обязательств.</w:t>
      </w:r>
    </w:p>
    <w:p w:rsidR="00000000" w:rsidRDefault="00B8503D">
      <w:pPr>
        <w:pStyle w:val="just"/>
      </w:pPr>
      <w:r>
        <w:t>4</w:t>
      </w:r>
      <w:r>
        <w:t>. Установление антагонистических конкурентов, выявление их методов ведения конкурентной борьбы и способов достижения своих целей.</w:t>
      </w:r>
    </w:p>
    <w:p w:rsidR="00000000" w:rsidRDefault="00B8503D">
      <w:pPr>
        <w:pStyle w:val="just"/>
      </w:pPr>
      <w:r>
        <w:t>5. Определение возможных направлений и характера злоумышленных действий со стороны специальных служб промышленного шпионажа пр</w:t>
      </w:r>
      <w:r>
        <w:t>отив предприятия, его партнеров и клиентов.</w:t>
      </w:r>
    </w:p>
    <w:p w:rsidR="00000000" w:rsidRDefault="00B850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503D">
      <w:pPr>
        <w:pStyle w:val="3"/>
        <w:rPr>
          <w:rFonts w:eastAsia="Times New Roman"/>
        </w:rPr>
      </w:pPr>
      <w:r>
        <w:rPr>
          <w:rFonts w:eastAsia="Times New Roman"/>
        </w:rPr>
        <w:t>Права</w:t>
      </w:r>
    </w:p>
    <w:p w:rsidR="00000000" w:rsidRDefault="00B8503D">
      <w:pPr>
        <w:pStyle w:val="just"/>
      </w:pPr>
      <w:r>
        <w:t>1. Требовать от соответствующих служб и подразделений необходимые для анализа сведения о деятельности партнеров и клиентов.</w:t>
      </w:r>
    </w:p>
    <w:p w:rsidR="00000000" w:rsidRDefault="00B8503D">
      <w:pPr>
        <w:pStyle w:val="just"/>
      </w:pPr>
      <w:r>
        <w:t>2. Осуществлять сбор и обработку необходимых сведений для выявления злоумышленных действий со стороны конкурирующих организаций.</w:t>
      </w:r>
    </w:p>
    <w:p w:rsidR="00000000" w:rsidRDefault="00B850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503D">
      <w:pPr>
        <w:pStyle w:val="3"/>
        <w:rPr>
          <w:rFonts w:eastAsia="Times New Roman"/>
        </w:rPr>
      </w:pPr>
      <w:r>
        <w:rPr>
          <w:rFonts w:eastAsia="Times New Roman"/>
        </w:rPr>
        <w:t>Ответственность</w:t>
      </w:r>
    </w:p>
    <w:p w:rsidR="00000000" w:rsidRDefault="00B8503D">
      <w:pPr>
        <w:pStyle w:val="just"/>
      </w:pPr>
      <w:r>
        <w:t>Вся полнота ответственности за полноту и своевременность оценки степени опасности действий со стороны конкурен</w:t>
      </w:r>
      <w:r>
        <w:t>тов и злоумышленников по отношению к охраняемым сведениям и безопасности руководства и сотрудников лежит на группе безопасности внешней деятельности.</w:t>
      </w:r>
    </w:p>
    <w:p w:rsidR="00000000" w:rsidRDefault="00B850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503D">
      <w:pPr>
        <w:pStyle w:val="right"/>
      </w:pPr>
      <w:r>
        <w:t>Источник - "Кадровик. Кадровое делопроизводство", 2010, № 10</w:t>
      </w:r>
    </w:p>
    <w:p w:rsidR="00000000" w:rsidRDefault="00B850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https://порядокправа.рф/obrazecy/polozhenie_o_gruppe_bezopasnosti_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vneshnej_deyatelnosti_primernyj_obrazec.htm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3D"/>
    <w:rsid w:val="00B8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1E732A-D47B-49CF-ADE0-8D8059B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gruppe_bezopasnosti_vneshnej_deyatelnosti_primerny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группе безопасности внешней деятельности (примерный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2022-08-14T17:56:00Z</dcterms:created>
  <dcterms:modified xsi:type="dcterms:W3CDTF">2022-08-14T17:56:00Z</dcterms:modified>
</cp:coreProperties>
</file>