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010D1">
      <w:pPr>
        <w:pStyle w:val="1"/>
        <w:rPr>
          <w:rFonts w:eastAsia="Times New Roman"/>
        </w:rPr>
      </w:pPr>
      <w:r>
        <w:rPr>
          <w:rFonts w:eastAsia="Times New Roman"/>
        </w:rPr>
        <w:t>Подписной лист (приложение к регламенту предоставления услуг Оператора Удостоверяющего центра ООО "КРИПТО-ПРО")</w:t>
      </w:r>
    </w:p>
    <w:p w:rsidR="00000000" w:rsidRDefault="001010D1">
      <w:pPr>
        <w:pStyle w:val="3"/>
        <w:rPr>
          <w:rFonts w:eastAsia="Times New Roman"/>
        </w:rPr>
      </w:pPr>
      <w:r>
        <w:rPr>
          <w:rFonts w:eastAsia="Times New Roman"/>
        </w:rPr>
        <w:t>Приложение 1 к Регламенту предоставления услуг Оператора Удостоверяющего центра ООО "КРИПТО-ПРО"</w:t>
      </w:r>
    </w:p>
    <w:p w:rsidR="00000000" w:rsidRDefault="001010D1">
      <w:pPr>
        <w:pStyle w:val="HTML"/>
      </w:pPr>
      <w:r>
        <w:t xml:space="preserve">             </w:t>
      </w:r>
      <w:r>
        <w:t>Подписной лист к Регламенту предоставления услуг</w:t>
      </w:r>
    </w:p>
    <w:p w:rsidR="00000000" w:rsidRDefault="001010D1">
      <w:pPr>
        <w:pStyle w:val="HTML"/>
      </w:pPr>
      <w:r>
        <w:t>Удостоверяющего центра ООО "КРИПТО-ПРО"</w:t>
      </w:r>
    </w:p>
    <w:p w:rsidR="00000000" w:rsidRDefault="001010D1">
      <w:pPr>
        <w:pStyle w:val="HTML"/>
      </w:pPr>
    </w:p>
    <w:p w:rsidR="00000000" w:rsidRDefault="001010D1">
      <w:pPr>
        <w:pStyle w:val="HTML"/>
      </w:pPr>
      <w:r>
        <w:t>___________________________________________________________________________</w:t>
      </w:r>
    </w:p>
    <w:p w:rsidR="00000000" w:rsidRDefault="001010D1">
      <w:pPr>
        <w:pStyle w:val="HTML"/>
      </w:pPr>
      <w:r>
        <w:t>(полное наименование организации, включая организационно-правовую форму)</w:t>
      </w:r>
    </w:p>
    <w:p w:rsidR="00000000" w:rsidRDefault="001010D1">
      <w:pPr>
        <w:pStyle w:val="HTML"/>
      </w:pPr>
      <w:r>
        <w:t>зарегистрированно</w:t>
      </w:r>
      <w:r>
        <w:t>е по адресу: _____________________________________________</w:t>
      </w:r>
    </w:p>
    <w:p w:rsidR="00000000" w:rsidRDefault="001010D1">
      <w:pPr>
        <w:pStyle w:val="HTML"/>
      </w:pPr>
      <w:r>
        <w:t>(место нахождения, указанное</w:t>
      </w:r>
    </w:p>
    <w:p w:rsidR="00000000" w:rsidRDefault="001010D1">
      <w:pPr>
        <w:pStyle w:val="HTML"/>
      </w:pPr>
      <w:r>
        <w:t>___________________________________________________________________________</w:t>
      </w:r>
    </w:p>
    <w:p w:rsidR="00000000" w:rsidRDefault="001010D1">
      <w:pPr>
        <w:pStyle w:val="HTML"/>
      </w:pPr>
      <w:r>
        <w:t>в учредительных документах)</w:t>
      </w:r>
    </w:p>
    <w:p w:rsidR="00000000" w:rsidRDefault="001010D1">
      <w:pPr>
        <w:pStyle w:val="HTML"/>
      </w:pPr>
      <w:r>
        <w:t>в лице _________________________________________________________</w:t>
      </w:r>
      <w:r>
        <w:t>___________</w:t>
      </w:r>
    </w:p>
    <w:p w:rsidR="00000000" w:rsidRDefault="001010D1">
      <w:pPr>
        <w:pStyle w:val="HTML"/>
      </w:pPr>
      <w:r>
        <w:t>(должность)</w:t>
      </w:r>
    </w:p>
    <w:p w:rsidR="00000000" w:rsidRDefault="001010D1">
      <w:pPr>
        <w:pStyle w:val="HTML"/>
      </w:pPr>
      <w:r>
        <w:t>___________________________________________________________________________</w:t>
      </w:r>
    </w:p>
    <w:p w:rsidR="00000000" w:rsidRDefault="001010D1">
      <w:pPr>
        <w:pStyle w:val="HTML"/>
      </w:pPr>
      <w:r>
        <w:t>(фамилия, имя, отчество)</w:t>
      </w:r>
    </w:p>
    <w:p w:rsidR="00000000" w:rsidRDefault="001010D1">
      <w:pPr>
        <w:pStyle w:val="HTML"/>
      </w:pPr>
      <w:r>
        <w:t>действующего на основании ________________________________________________,</w:t>
      </w:r>
    </w:p>
    <w:p w:rsidR="00000000" w:rsidRDefault="001010D1">
      <w:pPr>
        <w:pStyle w:val="HTML"/>
      </w:pPr>
      <w:r>
        <w:t xml:space="preserve">в  соответствии  со  статьей  428 Гражданского кодекса </w:t>
      </w:r>
      <w:r>
        <w:t>Российской Федерации</w:t>
      </w:r>
    </w:p>
    <w:p w:rsidR="00000000" w:rsidRDefault="001010D1">
      <w:pPr>
        <w:pStyle w:val="HTML"/>
      </w:pPr>
      <w:r>
        <w:t>полностью  и  безусловно  присоединяется  к Регламенту предоставления услуг</w:t>
      </w:r>
    </w:p>
    <w:p w:rsidR="00000000" w:rsidRDefault="001010D1">
      <w:pPr>
        <w:pStyle w:val="HTML"/>
      </w:pPr>
      <w:r>
        <w:t>Оператора  Удостоверяющего  центра  ООО "КРИПТО-ПРО" (далее - Регламент), с</w:t>
      </w:r>
    </w:p>
    <w:p w:rsidR="00000000" w:rsidRDefault="001010D1">
      <w:pPr>
        <w:pStyle w:val="HTML"/>
      </w:pPr>
      <w:r>
        <w:t>настоящим  Регламентом и приложениями к нему ознакомлен и является Стороной</w:t>
      </w:r>
    </w:p>
    <w:p w:rsidR="00000000" w:rsidRDefault="001010D1">
      <w:pPr>
        <w:pStyle w:val="HTML"/>
      </w:pPr>
      <w:r>
        <w:t>Регламе</w:t>
      </w:r>
      <w:r>
        <w:t>нта с момента подписания настоящего Подписного листа.</w:t>
      </w:r>
    </w:p>
    <w:p w:rsidR="00000000" w:rsidRDefault="001010D1">
      <w:pPr>
        <w:pStyle w:val="HTML"/>
      </w:pPr>
      <w:r>
        <w:t>Должность и Ф.И.О. руководителя организации   _____________________________</w:t>
      </w:r>
    </w:p>
    <w:p w:rsidR="00000000" w:rsidRDefault="001010D1">
      <w:pPr>
        <w:pStyle w:val="HTML"/>
      </w:pPr>
      <w:r>
        <w:t>Подпись руководителя организации, дата подписания заявления   _____________</w:t>
      </w:r>
    </w:p>
    <w:p w:rsidR="00000000" w:rsidRDefault="001010D1">
      <w:pPr>
        <w:pStyle w:val="HTML"/>
      </w:pPr>
      <w:r>
        <w:t>Печать</w:t>
      </w:r>
    </w:p>
    <w:p w:rsidR="00000000" w:rsidRDefault="001010D1">
      <w:pPr>
        <w:pStyle w:val="HTML"/>
      </w:pPr>
      <w:r>
        <w:t>организации</w:t>
      </w:r>
    </w:p>
    <w:p w:rsidR="00000000" w:rsidRDefault="001010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10D1">
      <w:pPr>
        <w:pStyle w:val="right"/>
      </w:pPr>
      <w:r>
        <w:t>Источник - "Научно-практически</w:t>
      </w:r>
      <w:r>
        <w:t>й комментарий к Федеральному закону "О кредитных историях" (постатейный), "Норма", "Инфра-М"</w:t>
      </w:r>
    </w:p>
    <w:p w:rsidR="00000000" w:rsidRDefault="001010D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https://порядокправа.рф/obrazecy/podpisnoj_list_prilozhenie_k_reglamentu_predostavleniya_uslug_operatora_udostoveryayushhego_centra_ooo_k.htm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D1"/>
    <w:rsid w:val="0010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B17AE9D-DDF4-495D-93CE-6361B0FE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dpisnoj_list_prilozhenie_k_reglamentu_predostavleniya_uslug_operatora_udostoveryayushhego_centra_ooo_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Подписной лист (приложение к регламенту предоставления услуг Оператора Удостоверяющего центра ООО "КРИПТО-ПРО")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2022-08-14T17:25:00Z</dcterms:created>
  <dcterms:modified xsi:type="dcterms:W3CDTF">2022-08-14T17:25:00Z</dcterms:modified>
</cp:coreProperties>
</file>