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344DA">
      <w:pPr>
        <w:pStyle w:val="1"/>
        <w:rPr>
          <w:rFonts w:eastAsia="Times New Roman"/>
        </w:rPr>
      </w:pPr>
      <w:r>
        <w:rPr>
          <w:rFonts w:eastAsia="Times New Roman"/>
        </w:rPr>
        <w:t>Планируемые расходы по коду операции сектора государственного управления Федеральной службы по экологическому, технологическому и атомному надзору</w:t>
      </w:r>
    </w:p>
    <w:p w:rsidR="00000000" w:rsidRDefault="003344DA">
      <w:pPr>
        <w:pStyle w:val="right"/>
      </w:pPr>
      <w:r>
        <w:t xml:space="preserve">Приложение N 4 </w:t>
      </w:r>
      <w:r>
        <w:br/>
        <w:t xml:space="preserve">к Порядку, утвержденному </w:t>
      </w:r>
      <w:r>
        <w:br/>
        <w:t xml:space="preserve">Приказом Федеральной </w:t>
      </w:r>
      <w:r>
        <w:br/>
      </w:r>
      <w:r>
        <w:t xml:space="preserve">службы по экологическому, </w:t>
      </w:r>
      <w:r>
        <w:br/>
        <w:t xml:space="preserve">технологическому </w:t>
      </w:r>
      <w:r>
        <w:br/>
        <w:t xml:space="preserve">и атомному надзору </w:t>
      </w:r>
      <w:r>
        <w:br/>
        <w:t>от 23 января 2009 г. N 19</w:t>
      </w:r>
    </w:p>
    <w:p w:rsidR="00000000" w:rsidRDefault="003344D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344DA">
      <w:pPr>
        <w:pStyle w:val="HTML"/>
      </w:pPr>
      <w:r>
        <w:t xml:space="preserve">                   Планируемые расходы по коду операции</w:t>
      </w:r>
    </w:p>
    <w:p w:rsidR="00000000" w:rsidRDefault="003344DA">
      <w:pPr>
        <w:pStyle w:val="HTML"/>
      </w:pPr>
      <w:r>
        <w:t xml:space="preserve">сектора государственного управления  </w:t>
      </w:r>
      <w:r>
        <w:rPr>
          <w:vertAlign w:val="superscript"/>
        </w:rPr>
        <w:t>1</w:t>
      </w:r>
      <w:r>
        <w:t xml:space="preserve">  ________</w:t>
      </w:r>
    </w:p>
    <w:p w:rsidR="00000000" w:rsidRDefault="003344DA">
      <w:pPr>
        <w:pStyle w:val="HTML"/>
      </w:pPr>
    </w:p>
    <w:p w:rsidR="00000000" w:rsidRDefault="003344DA">
      <w:pPr>
        <w:pStyle w:val="HTML"/>
      </w:pPr>
      <w:r>
        <w:t>----------------------------------------------------------</w:t>
      </w:r>
      <w:r>
        <w:t>--------</w:t>
      </w:r>
    </w:p>
    <w:p w:rsidR="00000000" w:rsidRDefault="003344DA">
      <w:pPr>
        <w:pStyle w:val="HTML"/>
      </w:pPr>
      <w:r>
        <w:t>¦ N ¦Наименование расходов ¦Планируемые суммы расходов, тыс. руб.¦</w:t>
      </w:r>
    </w:p>
    <w:p w:rsidR="00000000" w:rsidRDefault="003344DA">
      <w:pPr>
        <w:pStyle w:val="HTML"/>
      </w:pPr>
      <w:r>
        <w:t>¦п/п¦                      ¦                                     ¦</w:t>
      </w:r>
    </w:p>
    <w:p w:rsidR="00000000" w:rsidRDefault="003344DA">
      <w:pPr>
        <w:pStyle w:val="HTML"/>
      </w:pPr>
      <w:r>
        <w:t>+---+----------------------+-------------------------------------+</w:t>
      </w:r>
    </w:p>
    <w:p w:rsidR="00000000" w:rsidRDefault="003344DA">
      <w:pPr>
        <w:pStyle w:val="HTML"/>
      </w:pPr>
      <w:r>
        <w:t xml:space="preserve">¦1  ¦                      ¦                  </w:t>
      </w:r>
      <w:r>
        <w:t xml:space="preserve">                   ¦</w:t>
      </w:r>
    </w:p>
    <w:p w:rsidR="00000000" w:rsidRDefault="003344DA">
      <w:pPr>
        <w:pStyle w:val="HTML"/>
      </w:pPr>
      <w:r>
        <w:t>+---+----------------------+-------------------------------------+</w:t>
      </w:r>
    </w:p>
    <w:p w:rsidR="00000000" w:rsidRDefault="003344DA">
      <w:pPr>
        <w:pStyle w:val="HTML"/>
      </w:pPr>
      <w:r>
        <w:t>¦1.1¦                      ¦                                     ¦</w:t>
      </w:r>
    </w:p>
    <w:p w:rsidR="00000000" w:rsidRDefault="003344DA">
      <w:pPr>
        <w:pStyle w:val="HTML"/>
      </w:pPr>
      <w:r>
        <w:t>+---+----------------------+-------------------------------------+</w:t>
      </w:r>
    </w:p>
    <w:p w:rsidR="00000000" w:rsidRDefault="003344DA">
      <w:pPr>
        <w:pStyle w:val="HTML"/>
      </w:pPr>
      <w:r>
        <w:t xml:space="preserve">¦1.2¦                      ¦      </w:t>
      </w:r>
      <w:r>
        <w:t xml:space="preserve">                               ¦</w:t>
      </w:r>
    </w:p>
    <w:p w:rsidR="00000000" w:rsidRDefault="003344DA">
      <w:pPr>
        <w:pStyle w:val="HTML"/>
      </w:pPr>
      <w:r>
        <w:t>+---+----------------------+-------------------------------------+</w:t>
      </w:r>
    </w:p>
    <w:p w:rsidR="00000000" w:rsidRDefault="003344DA">
      <w:pPr>
        <w:pStyle w:val="HTML"/>
      </w:pPr>
      <w:r>
        <w:t>¦...¦                      ¦                                     ¦</w:t>
      </w:r>
    </w:p>
    <w:p w:rsidR="00000000" w:rsidRDefault="003344DA">
      <w:pPr>
        <w:pStyle w:val="HTML"/>
      </w:pPr>
      <w:r>
        <w:t>+---+----------------------+-------------------------------------+</w:t>
      </w:r>
    </w:p>
    <w:p w:rsidR="00000000" w:rsidRDefault="003344DA">
      <w:pPr>
        <w:pStyle w:val="HTML"/>
      </w:pPr>
      <w:r>
        <w:t xml:space="preserve">¦2  ¦                 </w:t>
      </w:r>
      <w:r>
        <w:t xml:space="preserve">     ¦                                     ¦</w:t>
      </w:r>
    </w:p>
    <w:p w:rsidR="00000000" w:rsidRDefault="003344DA">
      <w:pPr>
        <w:pStyle w:val="HTML"/>
      </w:pPr>
      <w:r>
        <w:t>+---+----------------------+-------------------------------------+</w:t>
      </w:r>
    </w:p>
    <w:p w:rsidR="00000000" w:rsidRDefault="003344DA">
      <w:pPr>
        <w:pStyle w:val="HTML"/>
      </w:pPr>
      <w:r>
        <w:t>¦2.1¦                      ¦                                     ¦</w:t>
      </w:r>
    </w:p>
    <w:p w:rsidR="00000000" w:rsidRDefault="003344DA">
      <w:pPr>
        <w:pStyle w:val="HTML"/>
      </w:pPr>
      <w:r>
        <w:t>+---+----------------------+-------------------------------------+</w:t>
      </w:r>
    </w:p>
    <w:p w:rsidR="00000000" w:rsidRDefault="003344DA">
      <w:pPr>
        <w:pStyle w:val="HTML"/>
      </w:pPr>
      <w:r>
        <w:t xml:space="preserve">¦2.2¦     </w:t>
      </w:r>
      <w:r>
        <w:t xml:space="preserve">                 ¦                                     ¦</w:t>
      </w:r>
    </w:p>
    <w:p w:rsidR="00000000" w:rsidRDefault="003344DA">
      <w:pPr>
        <w:pStyle w:val="HTML"/>
      </w:pPr>
      <w:r>
        <w:t>+---+----------------------+-------------------------------------+</w:t>
      </w:r>
    </w:p>
    <w:p w:rsidR="00000000" w:rsidRDefault="003344DA">
      <w:pPr>
        <w:pStyle w:val="HTML"/>
      </w:pPr>
      <w:r>
        <w:t>¦...¦                      ¦                                     ¦</w:t>
      </w:r>
    </w:p>
    <w:p w:rsidR="00000000" w:rsidRDefault="003344DA">
      <w:pPr>
        <w:pStyle w:val="HTML"/>
      </w:pPr>
      <w:r>
        <w:t>+---+----------------------+-------------------------------------</w:t>
      </w:r>
      <w:r>
        <w:t>+</w:t>
      </w:r>
    </w:p>
    <w:p w:rsidR="00000000" w:rsidRDefault="003344DA">
      <w:pPr>
        <w:pStyle w:val="HTML"/>
      </w:pPr>
      <w:r>
        <w:t>¦3  ¦                      ¦                                     ¦</w:t>
      </w:r>
    </w:p>
    <w:p w:rsidR="00000000" w:rsidRDefault="003344DA">
      <w:pPr>
        <w:pStyle w:val="HTML"/>
      </w:pPr>
      <w:r>
        <w:t>+---+----------------------+-------------------------------------+</w:t>
      </w:r>
    </w:p>
    <w:p w:rsidR="00000000" w:rsidRDefault="003344DA">
      <w:pPr>
        <w:pStyle w:val="HTML"/>
      </w:pPr>
      <w:r>
        <w:t>¦3.1¦                      ¦                                     ¦</w:t>
      </w:r>
    </w:p>
    <w:p w:rsidR="00000000" w:rsidRDefault="003344DA">
      <w:pPr>
        <w:pStyle w:val="HTML"/>
      </w:pPr>
      <w:r>
        <w:t>+---+----------------------+-------------------------------------+</w:t>
      </w:r>
    </w:p>
    <w:p w:rsidR="00000000" w:rsidRDefault="003344DA">
      <w:pPr>
        <w:pStyle w:val="HTML"/>
      </w:pPr>
      <w:r>
        <w:t>¦3.2¦                      ¦                                     ¦</w:t>
      </w:r>
    </w:p>
    <w:p w:rsidR="00000000" w:rsidRDefault="003344DA">
      <w:pPr>
        <w:pStyle w:val="HTML"/>
      </w:pPr>
      <w:r>
        <w:t>+---+----------------------+-------------------------------------+</w:t>
      </w:r>
    </w:p>
    <w:p w:rsidR="00000000" w:rsidRDefault="003344DA">
      <w:pPr>
        <w:pStyle w:val="HTML"/>
      </w:pPr>
      <w:r>
        <w:t xml:space="preserve">¦...¦                      ¦                           </w:t>
      </w:r>
      <w:r>
        <w:t xml:space="preserve">          ¦</w:t>
      </w:r>
    </w:p>
    <w:p w:rsidR="00000000" w:rsidRDefault="003344DA">
      <w:pPr>
        <w:pStyle w:val="HTML"/>
      </w:pPr>
      <w:r>
        <w:t>+---+----------------------+-------------------------------------+</w:t>
      </w:r>
    </w:p>
    <w:p w:rsidR="00000000" w:rsidRDefault="003344DA">
      <w:pPr>
        <w:pStyle w:val="HTML"/>
      </w:pPr>
      <w:r>
        <w:t>¦...¦                      ¦                                     ¦</w:t>
      </w:r>
    </w:p>
    <w:p w:rsidR="00000000" w:rsidRDefault="003344DA">
      <w:pPr>
        <w:pStyle w:val="HTML"/>
      </w:pPr>
      <w:r>
        <w:t>+---+----------------------+-------------------------------------+</w:t>
      </w:r>
    </w:p>
    <w:p w:rsidR="00000000" w:rsidRDefault="003344DA">
      <w:pPr>
        <w:pStyle w:val="HTML"/>
      </w:pPr>
      <w:r>
        <w:t xml:space="preserve">¦...¦                      ¦               </w:t>
      </w:r>
      <w:r>
        <w:t xml:space="preserve">                      ¦</w:t>
      </w:r>
    </w:p>
    <w:p w:rsidR="00000000" w:rsidRDefault="003344DA">
      <w:pPr>
        <w:pStyle w:val="HTML"/>
      </w:pPr>
      <w:r>
        <w:t>+---+----------------------+-------------------------------------+</w:t>
      </w:r>
    </w:p>
    <w:p w:rsidR="00000000" w:rsidRDefault="003344DA">
      <w:pPr>
        <w:pStyle w:val="HTML"/>
      </w:pPr>
      <w:r>
        <w:t xml:space="preserve">¦        ИТОГО  </w:t>
      </w:r>
      <w:r>
        <w:rPr>
          <w:vertAlign w:val="superscript"/>
        </w:rPr>
        <w:t>2</w:t>
      </w:r>
      <w:r>
        <w:t xml:space="preserve">          ¦                                     ¦</w:t>
      </w:r>
    </w:p>
    <w:p w:rsidR="00000000" w:rsidRDefault="003344DA">
      <w:pPr>
        <w:pStyle w:val="HTML"/>
      </w:pPr>
      <w:r>
        <w:t>---------------------------+--------------------------------------</w:t>
      </w:r>
    </w:p>
    <w:p w:rsidR="00000000" w:rsidRDefault="003344DA">
      <w:pPr>
        <w:pStyle w:val="HTML"/>
      </w:pPr>
    </w:p>
    <w:p w:rsidR="00000000" w:rsidRDefault="003344DA">
      <w:pPr>
        <w:pStyle w:val="HTML"/>
      </w:pPr>
      <w:r>
        <w:t>Руководитель        __________</w:t>
      </w:r>
      <w:r>
        <w:t>_   _________________________</w:t>
      </w:r>
    </w:p>
    <w:p w:rsidR="00000000" w:rsidRDefault="003344DA">
      <w:pPr>
        <w:pStyle w:val="HTML"/>
      </w:pPr>
      <w:r>
        <w:t>(подпись)      (расшифровка подписи)</w:t>
      </w:r>
    </w:p>
    <w:p w:rsidR="00000000" w:rsidRDefault="003344DA">
      <w:pPr>
        <w:pStyle w:val="HTML"/>
      </w:pPr>
      <w:r>
        <w:t>Главный бухгалтер   ___________   _________________________</w:t>
      </w:r>
    </w:p>
    <w:p w:rsidR="00000000" w:rsidRDefault="003344DA">
      <w:pPr>
        <w:pStyle w:val="HTML"/>
      </w:pPr>
      <w:r>
        <w:lastRenderedPageBreak/>
        <w:t>(подпись)      (расшифровка подписи)</w:t>
      </w:r>
    </w:p>
    <w:p w:rsidR="00000000" w:rsidRDefault="003344DA">
      <w:pPr>
        <w:pStyle w:val="HTML"/>
      </w:pPr>
    </w:p>
    <w:p w:rsidR="00000000" w:rsidRDefault="003344DA">
      <w:pPr>
        <w:pStyle w:val="HTML"/>
      </w:pPr>
      <w:r>
        <w:t>--------------------------------</w:t>
      </w:r>
    </w:p>
    <w:p w:rsidR="00000000" w:rsidRDefault="003344DA">
      <w:pPr>
        <w:pStyle w:val="HTML"/>
      </w:pPr>
      <w:r>
        <w:rPr>
          <w:vertAlign w:val="superscript"/>
        </w:rPr>
        <w:t>1</w:t>
      </w:r>
      <w:r>
        <w:t xml:space="preserve">   Планируемые  расходы  по  коду  операции  сектора госу</w:t>
      </w:r>
      <w:r>
        <w:t>дарственного</w:t>
      </w:r>
    </w:p>
    <w:p w:rsidR="00000000" w:rsidRDefault="003344DA">
      <w:pPr>
        <w:pStyle w:val="HTML"/>
      </w:pPr>
      <w:r>
        <w:t>управления составляются отдельно по каждому КОСГУ.</w:t>
      </w:r>
    </w:p>
    <w:p w:rsidR="00000000" w:rsidRDefault="003344DA">
      <w:pPr>
        <w:pStyle w:val="HTML"/>
      </w:pPr>
      <w:r>
        <w:rPr>
          <w:vertAlign w:val="superscript"/>
        </w:rPr>
        <w:t>2</w:t>
      </w:r>
      <w:r>
        <w:t xml:space="preserve">    Итоги  по  каждому  виду расходов  должны совпадать с заявленными</w:t>
      </w:r>
    </w:p>
    <w:p w:rsidR="00000000" w:rsidRDefault="003344DA">
      <w:pPr>
        <w:pStyle w:val="HTML"/>
      </w:pPr>
      <w:r>
        <w:t>сметными назначениями.</w:t>
      </w:r>
    </w:p>
    <w:p w:rsidR="00000000" w:rsidRDefault="003344D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344DA">
      <w:pPr>
        <w:pStyle w:val="right"/>
      </w:pPr>
      <w:r>
        <w:t>Источник - Приказ Ростехнадзора от 23.01.2009 № 19 (с изменениями и дополнениями на 2009 год)</w:t>
      </w:r>
    </w:p>
    <w:p w:rsidR="00000000" w:rsidRDefault="003344D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</w:t>
      </w:r>
      <w:r>
        <w:rPr>
          <w:rFonts w:ascii="Times New Roman" w:eastAsia="Times New Roman" w:hAnsi="Times New Roman"/>
          <w:sz w:val="24"/>
          <w:szCs w:val="24"/>
        </w:rPr>
        <w:t xml:space="preserve">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https://порядокправа.рф/obrazecy/planiruemye_rasxody_po_kodu_operacii_sektora_gosudarstvennogo_upravleniya_federalnoj_sluzhby_po_ekolo.htm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4DA"/>
    <w:rsid w:val="0033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FDAE97E-67DC-4147-83FC-F2F45036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laniruemye_rasxody_po_kodu_operacii_sektora_gosudarstvennogo_upravleniya_federalnoj_sluzhby_po_ekol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Планируемые расходы по коду операции сектора государственного управления Федеральной службы по экологическому, технологическому и атомному надзору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2022-08-14T17:12:00Z</dcterms:created>
  <dcterms:modified xsi:type="dcterms:W3CDTF">2022-08-14T17:12:00Z</dcterms:modified>
</cp:coreProperties>
</file>