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4FCD">
      <w:pPr>
        <w:pStyle w:val="1"/>
        <w:rPr>
          <w:rFonts w:eastAsia="Times New Roman"/>
        </w:rPr>
      </w:pPr>
      <w:r>
        <w:rPr>
          <w:rFonts w:eastAsia="Times New Roman"/>
        </w:rPr>
        <w:t>План совершенствования и развития специализированных видов стационарной медицинской помощи на 2009-2012 гг. в медицинском округе № 6 Московской области</w:t>
      </w:r>
    </w:p>
    <w:p w:rsidR="00000000" w:rsidRDefault="00F84FCD">
      <w:pPr>
        <w:pStyle w:val="right"/>
      </w:pPr>
      <w:r>
        <w:t xml:space="preserve">Приложение N 3 к приказу Министерства здравоохранения Московской области от 25 декабря 2008 г. N 1010 </w:t>
      </w:r>
    </w:p>
    <w:p w:rsidR="00000000" w:rsidRDefault="00F84FCD">
      <w:pPr>
        <w:pStyle w:val="right"/>
        <w:spacing w:after="240" w:afterAutospacing="0"/>
      </w:pPr>
      <w:r>
        <w:t xml:space="preserve">СОГЛАСОВАНО </w:t>
      </w:r>
    </w:p>
    <w:p w:rsidR="00000000" w:rsidRDefault="00F84FCD">
      <w:pPr>
        <w:pStyle w:val="right"/>
      </w:pPr>
      <w:r>
        <w:t xml:space="preserve">Министр здравоохранения </w:t>
      </w:r>
      <w:r>
        <w:br/>
        <w:t xml:space="preserve">Правительства Московской области </w:t>
      </w:r>
      <w:r>
        <w:br/>
        <w:t xml:space="preserve">__________________ В.Ю. Семенов </w:t>
      </w:r>
      <w:r>
        <w:br/>
        <w:t>"_____" ________________ 2009 г.</w:t>
      </w:r>
    </w:p>
    <w:p w:rsidR="00000000" w:rsidRDefault="00F84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4FCD">
      <w:pPr>
        <w:pStyle w:val="3"/>
        <w:rPr>
          <w:rFonts w:eastAsia="Times New Roman"/>
        </w:rPr>
      </w:pPr>
      <w:r>
        <w:rPr>
          <w:rFonts w:eastAsia="Times New Roman"/>
        </w:rPr>
        <w:t>ПЛАН СОВЕРШЕНС</w:t>
      </w:r>
      <w:r>
        <w:rPr>
          <w:rFonts w:eastAsia="Times New Roman"/>
        </w:rPr>
        <w:t>ТВОВАНИЯ И РАЗВИТИЯ СПЕЦИАЛИЗИРОВАННЫХ ВИДОВ СТАЦИОНАРНОЙ МЕДИЦИНСКОЙ ПОМОЩИ НА 2009-2012 ГГ. В МЕДИЦИНСКОМ ОКРУГЕ N 6</w:t>
      </w:r>
    </w:p>
    <w:p w:rsidR="00000000" w:rsidRDefault="00F84FCD">
      <w:pPr>
        <w:pStyle w:val="HTML"/>
      </w:pPr>
      <w:r>
        <w:t>----------------------------------------------------------------------------------------------------------------------</w:t>
      </w:r>
    </w:p>
    <w:p w:rsidR="00000000" w:rsidRDefault="00F84FCD">
      <w:pPr>
        <w:pStyle w:val="HTML"/>
      </w:pPr>
      <w:r>
        <w:t>¦Профиль  ¦Наимено</w:t>
      </w:r>
      <w:r>
        <w:t>вание¦Наименование  ¦Наименование мероприятий                ¦Тип         ¦Срок      ¦Ответственные¦</w:t>
      </w:r>
    </w:p>
    <w:p w:rsidR="00000000" w:rsidRDefault="00F84FCD">
      <w:pPr>
        <w:pStyle w:val="HTML"/>
      </w:pPr>
      <w:r>
        <w:t>¦отделения¦ЛПУ         ¦муниципального+----------------------------------------+отделения   ¦исполнения¦за исполнение¦</w:t>
      </w:r>
    </w:p>
    <w:p w:rsidR="00000000" w:rsidRDefault="00F84FCD">
      <w:pPr>
        <w:pStyle w:val="HTML"/>
      </w:pPr>
      <w:r>
        <w:t xml:space="preserve">¦         ¦            ¦образования </w:t>
      </w:r>
      <w:r>
        <w:t xml:space="preserve">  ¦Создание  ¦Укрупнение   ¦Увеличение     ¦(окружное,  ¦          ¦             ¦</w:t>
      </w:r>
    </w:p>
    <w:p w:rsidR="00000000" w:rsidRDefault="00F84FCD">
      <w:pPr>
        <w:pStyle w:val="HTML"/>
      </w:pPr>
      <w:r>
        <w:t>¦         ¦            ¦              ¦нового    ¦существующего¦числа          ¦межокружное)¦          ¦             ¦</w:t>
      </w:r>
    </w:p>
    <w:p w:rsidR="00000000" w:rsidRDefault="00F84FCD">
      <w:pPr>
        <w:pStyle w:val="HTML"/>
      </w:pPr>
      <w:r>
        <w:t>¦         ¦            ¦              ¦отделения,¦отде</w:t>
      </w:r>
      <w:r>
        <w:t>ления    ¦функционирующих¦            ¦          ¦             ¦</w:t>
      </w:r>
    </w:p>
    <w:p w:rsidR="00000000" w:rsidRDefault="00F84FCD">
      <w:pPr>
        <w:pStyle w:val="HTML"/>
      </w:pPr>
      <w:r>
        <w:t>¦         ¦            ¦              ¦не менее  ¦             ¦коек до 30 и   ¦            ¦          ¦             ¦</w:t>
      </w:r>
    </w:p>
    <w:p w:rsidR="00000000" w:rsidRDefault="00F84FCD">
      <w:pPr>
        <w:pStyle w:val="HTML"/>
      </w:pPr>
      <w:r>
        <w:t xml:space="preserve">¦         ¦            ¦              ¦30 коек   ¦             ¦более   </w:t>
      </w:r>
      <w:r>
        <w:t xml:space="preserve">       ¦            ¦          ¦             ¦</w:t>
      </w:r>
    </w:p>
    <w:p w:rsidR="00000000" w:rsidRDefault="00F84FCD">
      <w:pPr>
        <w:pStyle w:val="HTML"/>
      </w:pPr>
      <w:r>
        <w:t>+---------+------------+--------------+----------+-------------+---------------+------------+----------+-------------+</w:t>
      </w:r>
    </w:p>
    <w:p w:rsidR="00000000" w:rsidRDefault="00F84FCD">
      <w:pPr>
        <w:pStyle w:val="HTML"/>
      </w:pPr>
      <w:r>
        <w:t xml:space="preserve">¦         ¦            ¦              ¦          ¦             ¦               ¦          </w:t>
      </w:r>
      <w:r>
        <w:t xml:space="preserve">  ¦          ¦             ¦</w:t>
      </w:r>
    </w:p>
    <w:p w:rsidR="00000000" w:rsidRDefault="00F84FCD">
      <w:pPr>
        <w:pStyle w:val="HTML"/>
      </w:pPr>
      <w:r>
        <w:t>+---------+------------+--------------+----------+-------------+---------------+------------+----------+-------------+</w:t>
      </w:r>
    </w:p>
    <w:p w:rsidR="00000000" w:rsidRDefault="00F84FCD">
      <w:pPr>
        <w:pStyle w:val="HTML"/>
      </w:pPr>
      <w:r>
        <w:t xml:space="preserve">¦         ¦            ¦              ¦          ¦             ¦               ¦            ¦          ¦    </w:t>
      </w:r>
      <w:r>
        <w:t xml:space="preserve">         ¦</w:t>
      </w:r>
    </w:p>
    <w:p w:rsidR="00000000" w:rsidRDefault="00F84FCD">
      <w:pPr>
        <w:pStyle w:val="HTML"/>
      </w:pPr>
      <w:r>
        <w:t>+---------+------------+--------------+----------+-------------+---------------+------------+----------+-------------+</w:t>
      </w:r>
    </w:p>
    <w:p w:rsidR="00000000" w:rsidRDefault="00F84FCD">
      <w:pPr>
        <w:pStyle w:val="HTML"/>
      </w:pPr>
      <w:r>
        <w:t>¦         ¦            ¦              ¦          ¦             ¦               ¦            ¦          ¦             ¦</w:t>
      </w:r>
    </w:p>
    <w:p w:rsidR="00000000" w:rsidRDefault="00F84FCD">
      <w:pPr>
        <w:pStyle w:val="HTML"/>
      </w:pPr>
      <w:r>
        <w:lastRenderedPageBreak/>
        <w:t>+------</w:t>
      </w:r>
      <w:r>
        <w:t>---+------------+--------------+----------+-------------+---------------+------------+----------+-------------+</w:t>
      </w:r>
    </w:p>
    <w:p w:rsidR="00000000" w:rsidRDefault="00F84FCD">
      <w:pPr>
        <w:pStyle w:val="HTML"/>
      </w:pPr>
      <w:r>
        <w:t>¦         ¦            ¦              ¦          ¦             ¦               ¦            ¦          ¦             ¦</w:t>
      </w:r>
    </w:p>
    <w:p w:rsidR="00000000" w:rsidRDefault="00F84FCD">
      <w:pPr>
        <w:pStyle w:val="HTML"/>
      </w:pPr>
      <w:r>
        <w:t>+---------+------------+-</w:t>
      </w:r>
      <w:r>
        <w:t>-------------+----------+-------------+---------------+------------+----------+-------------+</w:t>
      </w:r>
    </w:p>
    <w:p w:rsidR="00000000" w:rsidRDefault="00F84FCD">
      <w:pPr>
        <w:pStyle w:val="HTML"/>
      </w:pPr>
      <w:r>
        <w:t>¦         ¦            ¦              ¦          ¦             ¦               ¦            ¦          ¦             ¦</w:t>
      </w:r>
    </w:p>
    <w:p w:rsidR="00000000" w:rsidRDefault="00F84FCD">
      <w:pPr>
        <w:pStyle w:val="HTML"/>
      </w:pPr>
      <w:r>
        <w:t>+---------+------------+--------------+----</w:t>
      </w:r>
      <w:r>
        <w:t>------+-------------+---------------+------------+----------+-------------+</w:t>
      </w:r>
    </w:p>
    <w:p w:rsidR="00000000" w:rsidRDefault="00F84FCD">
      <w:pPr>
        <w:pStyle w:val="HTML"/>
      </w:pPr>
      <w:r>
        <w:t>¦         ¦            ¦              ¦          ¦             ¦               ¦            ¦          ¦             ¦</w:t>
      </w:r>
    </w:p>
    <w:p w:rsidR="00000000" w:rsidRDefault="00F84FCD">
      <w:pPr>
        <w:pStyle w:val="HTML"/>
      </w:pPr>
      <w:r>
        <w:t>+---------+------------+--------------+----------+-----------</w:t>
      </w:r>
      <w:r>
        <w:t>--+---------------+------------+----------+-------------+</w:t>
      </w:r>
    </w:p>
    <w:p w:rsidR="00000000" w:rsidRDefault="00F84FCD">
      <w:pPr>
        <w:pStyle w:val="HTML"/>
      </w:pPr>
      <w:r>
        <w:t>¦         ¦            ¦              ¦          ¦             ¦               ¦            ¦          ¦             ¦</w:t>
      </w:r>
    </w:p>
    <w:p w:rsidR="00000000" w:rsidRDefault="00F84FCD">
      <w:pPr>
        <w:pStyle w:val="HTML"/>
      </w:pPr>
      <w:r>
        <w:t>+---------+------------+--------------+----------+-------------+---------------+------------+----------+-------------+</w:t>
      </w:r>
    </w:p>
    <w:p w:rsidR="00000000" w:rsidRDefault="00F84FCD">
      <w:pPr>
        <w:pStyle w:val="HTML"/>
      </w:pPr>
      <w:r>
        <w:t>¦         ¦            ¦              ¦          ¦             ¦               ¦            ¦          ¦             ¦</w:t>
      </w:r>
    </w:p>
    <w:p w:rsidR="00000000" w:rsidRDefault="00F84FCD">
      <w:pPr>
        <w:pStyle w:val="HTML"/>
      </w:pPr>
      <w:r>
        <w:t>+---------+-------</w:t>
      </w:r>
      <w:r>
        <w:t>-----+--------------+----------+-------------+---------------+------------+----------+-------------+</w:t>
      </w:r>
    </w:p>
    <w:p w:rsidR="00000000" w:rsidRDefault="00F84FCD">
      <w:pPr>
        <w:pStyle w:val="HTML"/>
      </w:pPr>
      <w:r>
        <w:t>¦         ¦            ¦              ¦          ¦             ¦               ¦            ¦          ¦             ¦</w:t>
      </w:r>
    </w:p>
    <w:p w:rsidR="00000000" w:rsidRDefault="00F84FCD">
      <w:pPr>
        <w:pStyle w:val="HTML"/>
      </w:pPr>
      <w:r>
        <w:t>+---------+------------+------------</w:t>
      </w:r>
      <w:r>
        <w:t>--+----------+-------------+---------------+------------+----------+-------------+</w:t>
      </w:r>
    </w:p>
    <w:p w:rsidR="00000000" w:rsidRDefault="00F84FCD">
      <w:pPr>
        <w:pStyle w:val="HTML"/>
      </w:pPr>
      <w:r>
        <w:t>¦         ¦            ¦              ¦          ¦             ¦               ¦            ¦          ¦             ¦</w:t>
      </w:r>
    </w:p>
    <w:p w:rsidR="00000000" w:rsidRDefault="00F84FCD">
      <w:pPr>
        <w:pStyle w:val="HTML"/>
      </w:pPr>
      <w:r>
        <w:t>----------+------------+--------------+----------+----</w:t>
      </w:r>
      <w:r>
        <w:t>---------+---------------+------------+----------+--------------</w:t>
      </w:r>
    </w:p>
    <w:p w:rsidR="00000000" w:rsidRDefault="00F84FCD">
      <w:pPr>
        <w:pStyle w:val="HTML"/>
      </w:pPr>
    </w:p>
    <w:p w:rsidR="00000000" w:rsidRDefault="00F84FCD">
      <w:pPr>
        <w:pStyle w:val="HTML"/>
      </w:pPr>
      <w:r>
        <w:t>Согласовано:</w:t>
      </w:r>
    </w:p>
    <w:p w:rsidR="00000000" w:rsidRDefault="00F84FCD">
      <w:pPr>
        <w:pStyle w:val="HTML"/>
      </w:pPr>
      <w:r>
        <w:t>Заместитель министра здравоохранения</w:t>
      </w:r>
    </w:p>
    <w:p w:rsidR="00000000" w:rsidRDefault="00F84FCD">
      <w:pPr>
        <w:pStyle w:val="HTML"/>
      </w:pPr>
      <w:r>
        <w:t>Правительства Московской области                          Ю.К. Мищенко</w:t>
      </w:r>
    </w:p>
    <w:p w:rsidR="00000000" w:rsidRDefault="00F84FCD">
      <w:pPr>
        <w:pStyle w:val="HTML"/>
      </w:pPr>
    </w:p>
    <w:p w:rsidR="00000000" w:rsidRDefault="00F84FCD">
      <w:pPr>
        <w:pStyle w:val="HTML"/>
      </w:pPr>
      <w:r>
        <w:t>Заместитель министра здравоохранения</w:t>
      </w:r>
    </w:p>
    <w:p w:rsidR="00000000" w:rsidRDefault="00F84FCD">
      <w:pPr>
        <w:pStyle w:val="HTML"/>
      </w:pPr>
      <w:r>
        <w:t>Правительства Московской област</w:t>
      </w:r>
      <w:r>
        <w:t>и                          Г.В. Тамазян</w:t>
      </w:r>
    </w:p>
    <w:p w:rsidR="00000000" w:rsidRDefault="00F84FCD">
      <w:pPr>
        <w:pStyle w:val="HTML"/>
      </w:pPr>
    </w:p>
    <w:p w:rsidR="00000000" w:rsidRDefault="00F84FCD">
      <w:pPr>
        <w:pStyle w:val="HTML"/>
      </w:pPr>
      <w:r>
        <w:t>Заведующий отделом</w:t>
      </w:r>
    </w:p>
    <w:p w:rsidR="00000000" w:rsidRDefault="00F84FCD">
      <w:pPr>
        <w:pStyle w:val="HTML"/>
      </w:pPr>
      <w:r>
        <w:t>стратегического планирования                              Н.Н. Михневич</w:t>
      </w:r>
    </w:p>
    <w:p w:rsidR="00000000" w:rsidRDefault="00F84FCD">
      <w:pPr>
        <w:pStyle w:val="HTML"/>
      </w:pPr>
    </w:p>
    <w:p w:rsidR="00000000" w:rsidRDefault="00F84FCD">
      <w:pPr>
        <w:pStyle w:val="HTML"/>
      </w:pPr>
      <w:r>
        <w:t>Принят на заседании Координационного совета</w:t>
      </w:r>
    </w:p>
    <w:p w:rsidR="00000000" w:rsidRDefault="00F84FCD">
      <w:pPr>
        <w:pStyle w:val="HTML"/>
      </w:pPr>
      <w:r>
        <w:t>"___" ___________________ 2009 г.</w:t>
      </w:r>
    </w:p>
    <w:p w:rsidR="00000000" w:rsidRDefault="00F84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4FCD">
      <w:pPr>
        <w:pStyle w:val="right"/>
      </w:pPr>
      <w:r>
        <w:t>Источник - Приказ Министерства здравоохранен</w:t>
      </w:r>
      <w:r>
        <w:t>ия МО от 25.12.2008 № 1010</w:t>
      </w:r>
    </w:p>
    <w:p w:rsidR="00000000" w:rsidRDefault="00F84F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https://порядокправа.рф/obrazecy/plan_sovershenstvovaniya_i_razvitiya_specializirovannyx_vidov_stacionarnoj_medicinskoj_pomoshhi_na_2009_2_3.htm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CD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6E986C-3DEE-4C49-9461-1C9D75E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sovershenstvovaniya_i_razvitiya_specializirovannyx_vidov_stacionarnoj_medicinskoj_pomoshhi_na_2009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совершенствования и развития специализированных видов стационарной медицинской помощи на 2009-2012 гг. в медицинском округе № 6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2022-08-14T17:07:00Z</dcterms:created>
  <dcterms:modified xsi:type="dcterms:W3CDTF">2022-08-14T17:07:00Z</dcterms:modified>
</cp:coreProperties>
</file>