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1C73">
      <w:pPr>
        <w:pStyle w:val="1"/>
        <w:rPr>
          <w:rFonts w:eastAsia="Times New Roman"/>
        </w:rPr>
      </w:pPr>
      <w:r>
        <w:rPr>
          <w:rFonts w:eastAsia="Times New Roman"/>
        </w:rPr>
        <w:t>Письмо с просьбой расторгнуть трудовой договор в связи с переводом работника к другому работодателю (образец заполнения)</w:t>
      </w:r>
    </w:p>
    <w:p w:rsidR="00000000" w:rsidRDefault="00521C73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"КотонГрупп"</w:t>
      </w:r>
    </w:p>
    <w:p w:rsidR="00000000" w:rsidRDefault="00521C73">
      <w:pPr>
        <w:pStyle w:val="right"/>
      </w:pPr>
      <w:r>
        <w:t xml:space="preserve">Генеральному директору </w:t>
      </w:r>
      <w:r>
        <w:br/>
        <w:t xml:space="preserve">ООО "Ромашка" </w:t>
      </w:r>
      <w:r>
        <w:br/>
        <w:t>Ариченкову В.А.</w:t>
      </w:r>
    </w:p>
    <w:p w:rsidR="00000000" w:rsidRDefault="00521C73">
      <w:pPr>
        <w:pStyle w:val="just"/>
      </w:pPr>
      <w:r>
        <w:t>от 01.03.2012 N МВ-40/145</w:t>
      </w:r>
    </w:p>
    <w:p w:rsidR="00000000" w:rsidRDefault="00521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C73">
      <w:pPr>
        <w:pStyle w:val="3"/>
        <w:rPr>
          <w:rFonts w:eastAsia="Times New Roman"/>
        </w:rPr>
      </w:pPr>
      <w:r>
        <w:rPr>
          <w:rFonts w:eastAsia="Times New Roman"/>
        </w:rPr>
        <w:t>Уважаемый Владимир Александрович!</w:t>
      </w:r>
    </w:p>
    <w:p w:rsidR="00000000" w:rsidRDefault="00521C73">
      <w:pPr>
        <w:pStyle w:val="just"/>
      </w:pPr>
      <w:r>
        <w:t>Прошу Вас рассмотреть возможность расторгнуть трудовой договор с начальником отдела кадров Михайловым Михаилом Петровичем в связи с переводом последнего с его согласия в ООО "КотонГрупп".</w:t>
      </w:r>
    </w:p>
    <w:p w:rsidR="00000000" w:rsidRDefault="00521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C73">
      <w:pPr>
        <w:pStyle w:val="HTML"/>
      </w:pPr>
      <w:r>
        <w:t>Генера</w:t>
      </w:r>
      <w:r>
        <w:t>льный директор</w:t>
      </w:r>
    </w:p>
    <w:p w:rsidR="00000000" w:rsidRDefault="00521C73">
      <w:pPr>
        <w:pStyle w:val="HTML"/>
      </w:pPr>
      <w:r>
        <w:t>ООО "Василек"                  Кузьмин                 М.В. Кузьмин</w:t>
      </w:r>
    </w:p>
    <w:p w:rsidR="00000000" w:rsidRDefault="00521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C73">
      <w:pPr>
        <w:pStyle w:val="right"/>
      </w:pPr>
      <w:r>
        <w:t>Источник - "Общие основания расторжения трудового договора: анализ трудового законодательства, судебная практика, рекомендации по оформлению", "Библиотечка "Российской газе</w:t>
      </w:r>
      <w:r>
        <w:t>ты"</w:t>
      </w:r>
    </w:p>
    <w:p w:rsidR="00000000" w:rsidRDefault="00521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https://порядокправа.рф/obrazecy/pismo_s_prosboj_rastorgnut_trudovoj_dogovor_v_svyazi_s_perevodom_rabotnika_k_drugomu_rabotodatelyu_.htm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73"/>
    <w:rsid w:val="005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98E7D7-F19B-4AD0-AAAA-F4505623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s_prosboj_rastorgnut_trudovoj_dogovor_v_svyazi_s_perevodom_rabotnika_k_drugomu_rabotodatel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с просьбой расторгнуть трудовой договор в связи с переводом работника к другому работодателю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2022-08-14T16:27:00Z</dcterms:created>
  <dcterms:modified xsi:type="dcterms:W3CDTF">2022-08-14T16:27:00Z</dcterms:modified>
</cp:coreProperties>
</file>