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0AE7">
      <w:pPr>
        <w:pStyle w:val="1"/>
        <w:rPr>
          <w:rFonts w:eastAsia="Times New Roman"/>
        </w:rPr>
      </w:pPr>
      <w:r>
        <w:rPr>
          <w:rFonts w:eastAsia="Times New Roman"/>
        </w:rPr>
        <w:t>Письмо (извлечение) на требование налогового органа о представлении копий документов (образец заполнения)</w:t>
      </w:r>
    </w:p>
    <w:p w:rsidR="00000000" w:rsidRDefault="00260AE7">
      <w:pPr>
        <w:pStyle w:val="just"/>
      </w:pPr>
      <w:r>
        <w:t>[извлечение]</w:t>
      </w:r>
    </w:p>
    <w:p w:rsidR="00000000" w:rsidRDefault="00260AE7">
      <w:pPr>
        <w:pStyle w:val="just"/>
      </w:pPr>
      <w:r>
        <w:t>26.07.2010 от ИФНС N 27 в наш адрес поступило требование от 22.07.2010 Исх. N 234-К о представлении копий документов в связи с проведением камеральной налоговой проверки налоговой декларации по НДС за II квартал 2010 г., представленной в инспекцию 20.07.20</w:t>
      </w:r>
      <w:r>
        <w:t>10.</w:t>
      </w:r>
    </w:p>
    <w:p w:rsidR="00000000" w:rsidRDefault="00260AE7">
      <w:pPr>
        <w:pStyle w:val="just"/>
      </w:pPr>
      <w:r>
        <w:t>Данное требование не соответствует НК РФ и нарушает права и законные интересы Общества. Так как в соответствии со ст. 88 НК РФ камеральная проверка проводится по месту нахождения налогового органа на основе налоговой декларации и документов, представле</w:t>
      </w:r>
      <w:r>
        <w:t>нных налогоплательщиком, а также других документов, имеющихся у налоговых органов.</w:t>
      </w:r>
    </w:p>
    <w:p w:rsidR="00000000" w:rsidRDefault="00260AE7">
      <w:pPr>
        <w:pStyle w:val="just"/>
      </w:pPr>
      <w:r>
        <w:t>Случаи, когда налоговые органы при проведении камеральной проверки вправе требовать у налогоплательщика дополнительные документы, перечислены в п. п. 3, 6, 8 и 9 ст. 88 НК Р</w:t>
      </w:r>
      <w:r>
        <w:t>Ф. Требовать представления каких-либо дополнительных документов о деятельности налогоплательщика согласно п. 7 ст. 88 НК РФ налоговый орган при проведении камеральной проверки не вправе.</w:t>
      </w:r>
    </w:p>
    <w:p w:rsidR="00000000" w:rsidRDefault="00260AE7">
      <w:pPr>
        <w:pStyle w:val="just"/>
      </w:pPr>
      <w:r>
        <w:t>Тем не менее сообщаем:</w:t>
      </w:r>
    </w:p>
    <w:p w:rsidR="00000000" w:rsidRDefault="00260AE7">
      <w:pPr>
        <w:pStyle w:val="just"/>
      </w:pPr>
      <w:r>
        <w:t>- по п. 1 требования - лицензий и разрешений н</w:t>
      </w:r>
      <w:r>
        <w:t>а какие-либо виды деятельности, подлежащие обязательному лицензированию, у организации не имеется;</w:t>
      </w:r>
    </w:p>
    <w:p w:rsidR="00000000" w:rsidRDefault="00260AE7">
      <w:pPr>
        <w:pStyle w:val="just"/>
      </w:pPr>
      <w:r>
        <w:t>- по п. 2 требования - сертификатов соответствия на реализуемую и приобретаемую продукцию организация не имеет;</w:t>
      </w:r>
    </w:p>
    <w:p w:rsidR="00000000" w:rsidRDefault="00260AE7">
      <w:pPr>
        <w:pStyle w:val="just"/>
      </w:pPr>
      <w:r>
        <w:t xml:space="preserve">- по п. 3 требования - копия договора аренды </w:t>
      </w:r>
      <w:r>
        <w:t>занимаемых помещений уже представлялась в налоговую инспекцию после 01.01.2010, поэтому в соответствии с п. 5 ст. 93 НК РФ налоговый орган не вправе истребовать этот документ еще раз;</w:t>
      </w:r>
    </w:p>
    <w:p w:rsidR="00000000" w:rsidRDefault="00260AE7">
      <w:pPr>
        <w:pStyle w:val="just"/>
      </w:pPr>
      <w:r>
        <w:t xml:space="preserve">- по п. п. 4, 5, 8 требования - документы, подтверждающие правомерность </w:t>
      </w:r>
      <w:r>
        <w:t>вычетов по НДС, налоговый орган требовать не вправе, поскольку в декларации по НДС за II квартал 2010 г. сумм НДС к возмещению заявлено не было;</w:t>
      </w:r>
    </w:p>
    <w:p w:rsidR="00000000" w:rsidRDefault="00260AE7">
      <w:pPr>
        <w:pStyle w:val="just"/>
      </w:pPr>
      <w:r>
        <w:t>- по п. п. 6, 7 требования - организация не ведет реестры сведений о поставщиках и покупателях, в том числе в т</w:t>
      </w:r>
      <w:r>
        <w:t>абличной форме.</w:t>
      </w:r>
    </w:p>
    <w:p w:rsidR="00000000" w:rsidRDefault="00260A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0AE7">
      <w:pPr>
        <w:pStyle w:val="HTML"/>
      </w:pPr>
      <w:r>
        <w:t xml:space="preserve">                               Петров</w:t>
      </w:r>
    </w:p>
    <w:p w:rsidR="00000000" w:rsidRDefault="00260AE7">
      <w:pPr>
        <w:pStyle w:val="HTML"/>
      </w:pPr>
      <w:r>
        <w:t>Генеральный директор ------------------ Петров И.И.</w:t>
      </w:r>
    </w:p>
    <w:p w:rsidR="00000000" w:rsidRDefault="00260A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0AE7">
      <w:pPr>
        <w:pStyle w:val="right"/>
      </w:pPr>
      <w:r>
        <w:t>Источник - "Главная книга", 2010, № 19</w:t>
      </w:r>
    </w:p>
    <w:p w:rsidR="00000000" w:rsidRDefault="00260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https://порядокправа.рф/obrazecy/pismo_izvlechenie_na_trebovanie_nalogovogo_organa_o_predstavlenii_kopij_d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okumentov_obrazec_zapoln.htm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7"/>
    <w:rsid w:val="002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D6CD0D-CCCA-4F8B-90BA-F6ADE9A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izvlechenie_na_trebovanie_nalogovogo_organa_o_predstavlenii_kopij_dokumentov_obrazec_za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(извлечение) на требование налогового органа о представлении копий документов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2022-08-14T15:15:00Z</dcterms:created>
  <dcterms:modified xsi:type="dcterms:W3CDTF">2022-08-14T15:15:00Z</dcterms:modified>
</cp:coreProperties>
</file>