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93E92">
      <w:pPr>
        <w:pStyle w:val="1"/>
        <w:rPr>
          <w:rFonts w:eastAsia="Times New Roman"/>
        </w:rPr>
      </w:pPr>
      <w:r>
        <w:rPr>
          <w:rFonts w:eastAsia="Times New Roman"/>
        </w:rPr>
        <w:t>Перечень эталонных земельных участков в составе земель особо охраняемых природных территорий в разрезе факторов кластеризации</w:t>
      </w:r>
    </w:p>
    <w:p w:rsidR="00000000" w:rsidRDefault="00C93E92">
      <w:pPr>
        <w:pStyle w:val="right"/>
      </w:pPr>
      <w:r>
        <w:t>Приложение 11 к Отчету об определении кадастровой стоимости земельных участков в составе земель особо охраняемых территорий и объектов</w:t>
      </w:r>
    </w:p>
    <w:p w:rsidR="00000000" w:rsidRDefault="00C93E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3E92">
      <w:pPr>
        <w:pStyle w:val="right"/>
      </w:pPr>
      <w:r>
        <w:t>Таблица 4</w:t>
      </w:r>
    </w:p>
    <w:p w:rsidR="00000000" w:rsidRDefault="00C93E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3E92">
      <w:pPr>
        <w:pStyle w:val="3"/>
        <w:rPr>
          <w:rFonts w:eastAsia="Times New Roman"/>
        </w:rPr>
      </w:pPr>
      <w:r>
        <w:rPr>
          <w:rFonts w:eastAsia="Times New Roman"/>
        </w:rPr>
        <w:t>ПЕРЕЧЕНЬ ЭТАЛОННЫХ ЗЕМЕЛЬНЫХ УЧАСТКОВ В РАЗРЕЗЕ ФАКТОРОВ КЛАСТЕРИЗАЦИИ</w:t>
      </w:r>
    </w:p>
    <w:p w:rsidR="00000000" w:rsidRDefault="00C93E92">
      <w:pPr>
        <w:pStyle w:val="HTML"/>
      </w:pPr>
      <w:r>
        <w:t>--------------------------------------</w:t>
      </w:r>
      <w:r>
        <w:t>-------------------------------------</w:t>
      </w:r>
    </w:p>
    <w:p w:rsidR="00000000" w:rsidRDefault="00C93E92">
      <w:pPr>
        <w:pStyle w:val="HTML"/>
      </w:pPr>
      <w:r>
        <w:t>¦ N ¦  Описание   ¦   Фактор    ¦   Фактор    ¦... ¦   Фактор    ¦  Номер ¦</w:t>
      </w:r>
    </w:p>
    <w:p w:rsidR="00000000" w:rsidRDefault="00C93E92">
      <w:pPr>
        <w:pStyle w:val="HTML"/>
      </w:pPr>
      <w:r>
        <w:t>¦п/п¦ эталонного  ¦кластеризации¦кластеризации¦    ¦кластеризации¦кластера¦</w:t>
      </w:r>
    </w:p>
    <w:p w:rsidR="00000000" w:rsidRDefault="00C93E92">
      <w:pPr>
        <w:pStyle w:val="HTML"/>
      </w:pPr>
      <w:r>
        <w:t>¦   ¦ земельного  ¦      1      ¦      2      ¦    ¦      k      ¦</w:t>
      </w:r>
      <w:r>
        <w:t xml:space="preserve">        ¦</w:t>
      </w:r>
    </w:p>
    <w:p w:rsidR="00000000" w:rsidRDefault="00C93E92">
      <w:pPr>
        <w:pStyle w:val="HTML"/>
      </w:pPr>
      <w:r>
        <w:t>¦   ¦   участка   ¦             ¦             ¦    ¦             ¦        ¦</w:t>
      </w:r>
    </w:p>
    <w:p w:rsidR="00000000" w:rsidRDefault="00C93E92">
      <w:pPr>
        <w:pStyle w:val="HTML"/>
      </w:pPr>
      <w:r>
        <w:t>¦   ¦(кадастровый ¦             ¦             ¦    ¦             ¦        ¦</w:t>
      </w:r>
    </w:p>
    <w:p w:rsidR="00000000" w:rsidRDefault="00C93E92">
      <w:pPr>
        <w:pStyle w:val="HTML"/>
      </w:pPr>
      <w:r>
        <w:t>¦   ¦   номер)    ¦             ¦             ¦    ¦             ¦        ¦</w:t>
      </w:r>
    </w:p>
    <w:p w:rsidR="00000000" w:rsidRDefault="00C93E92">
      <w:pPr>
        <w:pStyle w:val="HTML"/>
      </w:pPr>
      <w:r>
        <w:t>+---+-------------</w:t>
      </w:r>
      <w:r>
        <w:t>+-------------+-------------+----+-------------+--------+</w:t>
      </w:r>
    </w:p>
    <w:p w:rsidR="00000000" w:rsidRDefault="00C93E92">
      <w:pPr>
        <w:pStyle w:val="HTML"/>
      </w:pPr>
      <w:r>
        <w:t>¦ 1 ¦      2      ¦      3      ¦      4      ¦... ¦      m      ¦  m + 1 ¦</w:t>
      </w:r>
    </w:p>
    <w:p w:rsidR="00000000" w:rsidRDefault="00C93E92">
      <w:pPr>
        <w:pStyle w:val="HTML"/>
      </w:pPr>
      <w:r>
        <w:t>+---+-------------+-------------+-------------+----+-------------+--------+</w:t>
      </w:r>
    </w:p>
    <w:p w:rsidR="00000000" w:rsidRDefault="00C93E92">
      <w:pPr>
        <w:pStyle w:val="HTML"/>
      </w:pPr>
      <w:r>
        <w:t xml:space="preserve">¦1  ¦             ¦             ¦             </w:t>
      </w:r>
      <w:r>
        <w:t>¦    ¦             ¦        ¦</w:t>
      </w:r>
    </w:p>
    <w:p w:rsidR="00000000" w:rsidRDefault="00C93E92">
      <w:pPr>
        <w:pStyle w:val="HTML"/>
      </w:pPr>
      <w:r>
        <w:t>+---+-------------+-------------+-------------+----+-------------+--------+</w:t>
      </w:r>
    </w:p>
    <w:p w:rsidR="00000000" w:rsidRDefault="00C93E92">
      <w:pPr>
        <w:pStyle w:val="HTML"/>
      </w:pPr>
      <w:r>
        <w:t>¦2  ¦             ¦             ¦             ¦    ¦             ¦        ¦</w:t>
      </w:r>
    </w:p>
    <w:p w:rsidR="00000000" w:rsidRDefault="00C93E92">
      <w:pPr>
        <w:pStyle w:val="HTML"/>
      </w:pPr>
      <w:r>
        <w:t>+---+-------------+-------------+-------------+----+-------------+--------</w:t>
      </w:r>
      <w:r>
        <w:t>+</w:t>
      </w:r>
    </w:p>
    <w:p w:rsidR="00000000" w:rsidRDefault="00C93E92">
      <w:pPr>
        <w:pStyle w:val="HTML"/>
      </w:pPr>
      <w:r>
        <w:t>¦...¦             ¦             ¦             ¦    ¦             ¦        ¦</w:t>
      </w:r>
    </w:p>
    <w:p w:rsidR="00000000" w:rsidRDefault="00C93E92">
      <w:pPr>
        <w:pStyle w:val="HTML"/>
      </w:pPr>
      <w:r>
        <w:t>+---+-------------+-------------+-------------+----+-------------+--------+</w:t>
      </w:r>
    </w:p>
    <w:p w:rsidR="00000000" w:rsidRDefault="00C93E92">
      <w:pPr>
        <w:pStyle w:val="HTML"/>
      </w:pPr>
      <w:r>
        <w:t>¦n  ¦             ¦             ¦             ¦    ¦             ¦        ¦</w:t>
      </w:r>
    </w:p>
    <w:p w:rsidR="00000000" w:rsidRDefault="00C93E92">
      <w:pPr>
        <w:pStyle w:val="HTML"/>
      </w:pPr>
      <w:r>
        <w:t>----+-------------+-------</w:t>
      </w:r>
      <w:r>
        <w:t>------+-------------+----+-------------+---------</w:t>
      </w:r>
    </w:p>
    <w:p w:rsidR="00000000" w:rsidRDefault="00C93E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3E92">
      <w:pPr>
        <w:pStyle w:val="right"/>
      </w:pPr>
      <w:r>
        <w:t>Источник - Приказ Роснедвижимости от 30.04.2008 № П/0126</w:t>
      </w:r>
    </w:p>
    <w:p w:rsidR="00000000" w:rsidRDefault="00C93E9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https://порядокправа.рф/obrazecy/perechen_etalonnyx_zemelnyx_uchastkov_v_sostave_zemel_osobo_oxranyaemyx_prirodnyx_territorij_v_razre.htm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92"/>
    <w:rsid w:val="00C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227A7C-B884-4BFF-AC87-20D6FF98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etalonnyx_zemelnyx_uchastkov_v_sostave_zemel_osobo_oxranyaemyx_prirodnyx_territorij_v_raz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эталонных земельных участков в составе земель особо охраняемых природных территорий в разрезе факторов кластеризации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2022-08-12T06:22:00Z</dcterms:created>
  <dcterms:modified xsi:type="dcterms:W3CDTF">2022-08-12T06:22:00Z</dcterms:modified>
</cp:coreProperties>
</file>