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E63428">
      <w:pPr>
        <w:pStyle w:val="1"/>
        <w:rPr>
          <w:rFonts w:eastAsia="Times New Roman"/>
        </w:rPr>
      </w:pPr>
      <w:r>
        <w:rPr>
          <w:rFonts w:eastAsia="Times New Roman"/>
        </w:rPr>
        <w:t>Паспорт аккредитованной испытательной лаборатории. Оснащенность стандартными образцами. Форма № 6</w:t>
      </w:r>
    </w:p>
    <w:p w:rsidR="00000000" w:rsidRDefault="00E63428">
      <w:pPr>
        <w:pStyle w:val="right"/>
      </w:pPr>
      <w:r>
        <w:t xml:space="preserve">Приложение 4 к Методическим рекомендациям "Система аккредитации </w:t>
      </w:r>
      <w:r>
        <w:t>лабораторий, осуществляющих санитарно-эпидемиологические исследования, испытания. Общий порядок аккредитации. И 101-06"</w:t>
      </w:r>
    </w:p>
    <w:p w:rsidR="00000000" w:rsidRDefault="00E6342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63428">
      <w:pPr>
        <w:pStyle w:val="right"/>
        <w:spacing w:after="240" w:afterAutospacing="0"/>
      </w:pPr>
      <w:r>
        <w:t xml:space="preserve">Форма 6 </w:t>
      </w:r>
    </w:p>
    <w:p w:rsidR="00000000" w:rsidRDefault="00E63428">
      <w:pPr>
        <w:pStyle w:val="3"/>
        <w:rPr>
          <w:rFonts w:eastAsia="Times New Roman"/>
        </w:rPr>
      </w:pPr>
      <w:r>
        <w:rPr>
          <w:rFonts w:eastAsia="Times New Roman"/>
        </w:rPr>
        <w:t>Оснащенность стандартными образцами (СО)</w:t>
      </w:r>
    </w:p>
    <w:p w:rsidR="00000000" w:rsidRDefault="00E63428">
      <w:pPr>
        <w:pStyle w:val="HTML"/>
      </w:pPr>
      <w:r>
        <w:t>--------------------------------------------------------------------------------</w:t>
      </w:r>
    </w:p>
    <w:p w:rsidR="00000000" w:rsidRDefault="00E63428">
      <w:pPr>
        <w:pStyle w:val="HTML"/>
      </w:pPr>
      <w:r>
        <w:t xml:space="preserve">¦ N </w:t>
      </w:r>
      <w:r>
        <w:t>¦Номера  ¦Наименование¦Назначение  ¦    Основные     ¦  Дата ¦Срок  ¦Приме-¦</w:t>
      </w:r>
    </w:p>
    <w:p w:rsidR="00000000" w:rsidRDefault="00E63428">
      <w:pPr>
        <w:pStyle w:val="HTML"/>
      </w:pPr>
      <w:r>
        <w:t>¦п/п¦позиций ¦  СО, тип,  ¦применяемых ¦ метрологические ¦выпуска¦годно-¦чание ¦</w:t>
      </w:r>
    </w:p>
    <w:p w:rsidR="00000000" w:rsidRDefault="00E63428">
      <w:pPr>
        <w:pStyle w:val="HTML"/>
      </w:pPr>
      <w:r>
        <w:t>¦   ¦области ¦  номер и   ¦СО (градуи- ¦ характеристики  ¦   СО  ¦сти СО¦      ¦</w:t>
      </w:r>
    </w:p>
    <w:p w:rsidR="00000000" w:rsidRDefault="00E63428">
      <w:pPr>
        <w:pStyle w:val="HTML"/>
      </w:pPr>
      <w:r>
        <w:t>¦   ¦аккреди-¦ ка</w:t>
      </w:r>
      <w:r>
        <w:t>тегория  ¦ровка,      +-----------------+       ¦      ¦      ¦</w:t>
      </w:r>
    </w:p>
    <w:p w:rsidR="00000000" w:rsidRDefault="00E63428">
      <w:pPr>
        <w:pStyle w:val="HTML"/>
      </w:pPr>
      <w:r>
        <w:t>¦   ¦тации   ¦ (ГСО, ОСО) ¦контроль    ¦Аттесто-¦Погреш- ¦       ¦      ¦      ¦</w:t>
      </w:r>
    </w:p>
    <w:p w:rsidR="00000000" w:rsidRDefault="00E63428">
      <w:pPr>
        <w:pStyle w:val="HTML"/>
      </w:pPr>
      <w:r>
        <w:t>¦   ¦        ¦            ¦точности и  ¦ванное  ¦ность   ¦       ¦      ¦      ¦</w:t>
      </w:r>
    </w:p>
    <w:p w:rsidR="00000000" w:rsidRDefault="00E63428">
      <w:pPr>
        <w:pStyle w:val="HTML"/>
      </w:pPr>
      <w:r>
        <w:t>¦   ¦        ¦            ¦др.</w:t>
      </w:r>
      <w:r>
        <w:t>)        ¦значение¦аттесто-¦       ¦      ¦      ¦</w:t>
      </w:r>
    </w:p>
    <w:p w:rsidR="00000000" w:rsidRDefault="00E63428">
      <w:pPr>
        <w:pStyle w:val="HTML"/>
      </w:pPr>
      <w:r>
        <w:t>¦   ¦        ¦            ¦            ¦        ¦ванного ¦       ¦      ¦      ¦</w:t>
      </w:r>
    </w:p>
    <w:p w:rsidR="00000000" w:rsidRDefault="00E63428">
      <w:pPr>
        <w:pStyle w:val="HTML"/>
      </w:pPr>
      <w:r>
        <w:t>¦   ¦        ¦            ¦            ¦        ¦значения¦       ¦      ¦      ¦</w:t>
      </w:r>
    </w:p>
    <w:p w:rsidR="00000000" w:rsidRDefault="00E63428">
      <w:pPr>
        <w:pStyle w:val="HTML"/>
      </w:pPr>
      <w:r>
        <w:t>+---+--------+------------+------------+---</w:t>
      </w:r>
      <w:r>
        <w:t>-----+--------+-------+------+------+</w:t>
      </w:r>
    </w:p>
    <w:p w:rsidR="00000000" w:rsidRDefault="00E63428">
      <w:pPr>
        <w:pStyle w:val="HTML"/>
      </w:pPr>
      <w:r>
        <w:t>¦ 1 ¦   2    ¦     3      ¦     4      ¦   5    ¦   6    ¦   7   ¦   8  ¦  9   ¦</w:t>
      </w:r>
    </w:p>
    <w:p w:rsidR="00000000" w:rsidRDefault="00E63428">
      <w:pPr>
        <w:pStyle w:val="HTML"/>
      </w:pPr>
      <w:r>
        <w:t>+---+--------+------------+------------+--------+--------+-------+------+------+</w:t>
      </w:r>
    </w:p>
    <w:p w:rsidR="00000000" w:rsidRDefault="00E63428">
      <w:pPr>
        <w:pStyle w:val="HTML"/>
      </w:pPr>
      <w:r>
        <w:t>+---+--------+------------+------------+--------+-------</w:t>
      </w:r>
      <w:r>
        <w:t>-+-------+------+------+</w:t>
      </w:r>
    </w:p>
    <w:p w:rsidR="00000000" w:rsidRDefault="00E63428">
      <w:pPr>
        <w:pStyle w:val="HTML"/>
      </w:pPr>
      <w:r>
        <w:t>----+--------+------------+------------+--------+--------+-------+------+-------</w:t>
      </w:r>
    </w:p>
    <w:p w:rsidR="00000000" w:rsidRDefault="00E6342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63428">
      <w:pPr>
        <w:pStyle w:val="right"/>
      </w:pPr>
      <w:r>
        <w:t>Источник - Методические рекомендации Роспотребнадзора от 29.09.2006 № И 101-06</w:t>
      </w:r>
    </w:p>
    <w:p w:rsidR="00000000" w:rsidRDefault="00E6342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https://порядокправа.рф/obrazecy/pasport_akkreditovannoj_ispytatelnoj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_laboratorii_osnashhennost_standartnymi_obrazcami_forma_n_6.htm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428"/>
    <w:rsid w:val="00E6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B2425BC9-DBED-4CBF-8EFA-104DBC0C1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asport_akkreditovannoj_ispytatelnoj_laboratorii_osnashhennost_standartnymi_obrazcami_forma_n_6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аккредитованной испытательной лаборатории. Оснащенность стандартными образцами. Форма № 6 -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2022-08-12T04:44:00Z</dcterms:created>
  <dcterms:modified xsi:type="dcterms:W3CDTF">2022-08-12T04:44:00Z</dcterms:modified>
</cp:coreProperties>
</file>