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B5859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должностных обязанностей федеральным государственным гражданским служащим Аппарата Центральной избирательной комиссии России, подлежащим аттестации</w:t>
      </w:r>
    </w:p>
    <w:p w:rsidR="00000000" w:rsidRDefault="002B5859">
      <w:pPr>
        <w:pStyle w:val="right"/>
      </w:pPr>
      <w:r>
        <w:t>Приложение N 1 к Порядку проведения аттестации федеральных государственных гражданских служащих в Аппарате ЦИК России</w:t>
      </w:r>
    </w:p>
    <w:p w:rsidR="00000000" w:rsidRDefault="002B58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5859">
      <w:pPr>
        <w:pStyle w:val="3"/>
        <w:rPr>
          <w:rFonts w:eastAsia="Times New Roman"/>
        </w:rPr>
      </w:pPr>
      <w:r>
        <w:rPr>
          <w:rFonts w:eastAsia="Times New Roman"/>
        </w:rPr>
        <w:t>ОТЗЫВ об исполнении должностных обязанностей федеральным государственным гражданским служащим Аппарата ЦИК России, подлежащим аттестации</w:t>
      </w:r>
    </w:p>
    <w:p w:rsidR="00000000" w:rsidRDefault="002B5859">
      <w:pPr>
        <w:pStyle w:val="just"/>
      </w:pPr>
      <w:r>
        <w:t>1. Фамилия, имя, отчество.</w:t>
      </w:r>
    </w:p>
    <w:p w:rsidR="00000000" w:rsidRDefault="002B5859">
      <w:pPr>
        <w:pStyle w:val="just"/>
      </w:pPr>
      <w:r>
        <w:t>2. Замещаемая должность гражданской службы на момент проведения аттестации, дата назначения на эту должность.</w:t>
      </w:r>
    </w:p>
    <w:p w:rsidR="00000000" w:rsidRDefault="002B5859">
      <w:pPr>
        <w:pStyle w:val="just"/>
      </w:pPr>
      <w:r>
        <w:t>3. Перечень основных вопросов (документов), в решении (разработке) которых принимал участие государственный служащий.</w:t>
      </w:r>
    </w:p>
    <w:p w:rsidR="00000000" w:rsidRDefault="002B5859">
      <w:pPr>
        <w:pStyle w:val="just"/>
      </w:pPr>
      <w:r>
        <w:t>4</w:t>
      </w:r>
      <w:r>
        <w:t>. Мотивированная оценка профессиональных и личностных качеств и результатов профессиональной служебной деятельности гражданского служащего.</w:t>
      </w:r>
    </w:p>
    <w:p w:rsidR="00000000" w:rsidRDefault="002B5859">
      <w:pPr>
        <w:pStyle w:val="just"/>
      </w:pPr>
      <w:r>
        <w:t>5. Недоработки в служебной деятельности (если таковые имеются).</w:t>
      </w:r>
    </w:p>
    <w:p w:rsidR="00000000" w:rsidRDefault="002B5859">
      <w:pPr>
        <w:pStyle w:val="just"/>
      </w:pPr>
      <w:r>
        <w:t>6. Выводы (соответствует или не соответствует замеща</w:t>
      </w:r>
      <w:r>
        <w:t>емой должности гражданской службы).</w:t>
      </w:r>
    </w:p>
    <w:p w:rsidR="00000000" w:rsidRDefault="002B5859">
      <w:pPr>
        <w:pStyle w:val="just"/>
      </w:pPr>
      <w:r>
        <w:t>7. Предложения (о включении в установленном порядке в кадровый резерв для замещения вакантной должности гражданской службы в порядке должностного роста, о направлении на профессиональную переподготовку или повышение квал</w:t>
      </w:r>
      <w:r>
        <w:t>ификации).</w:t>
      </w:r>
    </w:p>
    <w:p w:rsidR="00000000" w:rsidRDefault="002B5859">
      <w:pPr>
        <w:pStyle w:val="just"/>
      </w:pPr>
      <w:r>
        <w:t>8. Рекомендации по улучшению служебной деятельности.</w:t>
      </w:r>
    </w:p>
    <w:p w:rsidR="00000000" w:rsidRDefault="002B58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5859">
      <w:pPr>
        <w:pStyle w:val="HTML"/>
      </w:pPr>
      <w:r>
        <w:t>Начальник отдела      _______  ____________  _____________________</w:t>
      </w:r>
    </w:p>
    <w:p w:rsidR="00000000" w:rsidRDefault="002B5859">
      <w:pPr>
        <w:pStyle w:val="HTML"/>
      </w:pPr>
      <w:r>
        <w:t>(дата)   (подпись)    (расшифровка подписи)</w:t>
      </w:r>
    </w:p>
    <w:p w:rsidR="00000000" w:rsidRDefault="002B5859">
      <w:pPr>
        <w:pStyle w:val="HTML"/>
      </w:pPr>
    </w:p>
    <w:p w:rsidR="00000000" w:rsidRDefault="002B5859">
      <w:pPr>
        <w:pStyle w:val="HTML"/>
      </w:pPr>
      <w:r>
        <w:t>Начальник управления  _______  ____________  _____________________</w:t>
      </w:r>
    </w:p>
    <w:p w:rsidR="00000000" w:rsidRDefault="002B5859">
      <w:pPr>
        <w:pStyle w:val="HTML"/>
      </w:pPr>
      <w:r>
        <w:t>(дата)   (по</w:t>
      </w:r>
      <w:r>
        <w:t>дпись)    (расшифровка подписи)</w:t>
      </w:r>
    </w:p>
    <w:p w:rsidR="00000000" w:rsidRDefault="002B5859">
      <w:pPr>
        <w:pStyle w:val="HTML"/>
      </w:pPr>
    </w:p>
    <w:p w:rsidR="00000000" w:rsidRDefault="002B5859">
      <w:pPr>
        <w:pStyle w:val="HTML"/>
      </w:pPr>
      <w:r>
        <w:t>С отзывом ознакомлен  _______  ____________  _____________________</w:t>
      </w:r>
    </w:p>
    <w:p w:rsidR="00000000" w:rsidRDefault="002B5859">
      <w:pPr>
        <w:pStyle w:val="HTML"/>
      </w:pPr>
      <w:r>
        <w:t>(дата)    (подпись    (расшифровка подписи)</w:t>
      </w:r>
    </w:p>
    <w:p w:rsidR="00000000" w:rsidRDefault="002B5859">
      <w:pPr>
        <w:pStyle w:val="HTML"/>
      </w:pPr>
      <w:r>
        <w:t>гражданского</w:t>
      </w:r>
    </w:p>
    <w:p w:rsidR="00000000" w:rsidRDefault="002B5859">
      <w:pPr>
        <w:pStyle w:val="HTML"/>
      </w:pPr>
      <w:r>
        <w:t>служащего)</w:t>
      </w:r>
    </w:p>
    <w:p w:rsidR="00000000" w:rsidRDefault="002B585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B5859">
      <w:pPr>
        <w:pStyle w:val="right"/>
      </w:pPr>
      <w:r>
        <w:t>Источник - Распоряжение ЦИК России от 21.03.2005 № 40-Р</w:t>
      </w:r>
    </w:p>
    <w:p w:rsidR="00000000" w:rsidRDefault="002B585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Сохраните в закладки наш сайт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.рф/obrazecy/otzyv_ob_ispolnenii_dolzhnostnyx_obyazannostej_federalnym_gosudarstvennym_grazhdanskim_sluzhashhim_appara.htm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59"/>
    <w:rsid w:val="002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E8FA724-79ED-4056-8E6D-5978E405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dolzhnostnyx_obyazannostej_federalnym_gosudarstvennym_grazhdanskim_sluzhashhim_appar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должностных обязанностей федеральным государственным гражданским служащим Аппарата Центральной избирательной комиссии России, подлежащим аттестации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2022-08-12T04:27:00Z</dcterms:created>
  <dcterms:modified xsi:type="dcterms:W3CDTF">2022-08-12T04:27:00Z</dcterms:modified>
</cp:coreProperties>
</file>