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7F4E">
      <w:pPr>
        <w:pStyle w:val="1"/>
        <w:rPr>
          <w:rFonts w:eastAsia="Times New Roman"/>
        </w:rPr>
      </w:pPr>
      <w:r>
        <w:rPr>
          <w:rFonts w:eastAsia="Times New Roman"/>
        </w:rPr>
        <w:t>Отчет по операциям ввоза и вывоза валюты Российской Федерации (квартальная форма)</w:t>
      </w:r>
    </w:p>
    <w:p w:rsidR="00000000" w:rsidRDefault="00297F4E">
      <w:pPr>
        <w:pStyle w:val="right"/>
      </w:pPr>
      <w:r>
        <w:t>Приложение 1 к Указанию Банка России от 12 ноября 2009 года N 2332-У "</w:t>
      </w:r>
      <w:r>
        <w:t>О перечне, формах и порядке составления и представления форм отчетности кредитных организаций в Центральный банк Российской Федерации"</w:t>
      </w:r>
    </w:p>
    <w:p w:rsidR="00000000" w:rsidRDefault="00297F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7F4E">
      <w:pPr>
        <w:pStyle w:val="HTML"/>
      </w:pPr>
      <w:r>
        <w:t xml:space="preserve">                                                      Банковская отчетность</w:t>
      </w:r>
    </w:p>
    <w:p w:rsidR="00000000" w:rsidRDefault="00297F4E">
      <w:pPr>
        <w:pStyle w:val="HTML"/>
      </w:pPr>
      <w:r>
        <w:t>--------------------------------------------</w:t>
      </w:r>
      <w:r>
        <w:t>---------</w:t>
      </w:r>
    </w:p>
    <w:p w:rsidR="00000000" w:rsidRDefault="00297F4E">
      <w:pPr>
        <w:pStyle w:val="HTML"/>
      </w:pPr>
      <w:r>
        <w:t>¦   Код    ¦  Код кредитной организации (филиала)   ¦</w:t>
      </w:r>
    </w:p>
    <w:p w:rsidR="00000000" w:rsidRDefault="00297F4E">
      <w:pPr>
        <w:pStyle w:val="HTML"/>
      </w:pPr>
      <w:r>
        <w:t>¦территории+----------------------------------------+</w:t>
      </w:r>
    </w:p>
    <w:p w:rsidR="00000000" w:rsidRDefault="00297F4E">
      <w:pPr>
        <w:pStyle w:val="HTML"/>
      </w:pPr>
      <w:r>
        <w:t>¦ по ОКАТО ¦ по ¦   основной    ¦регистрационный¦БИК¦</w:t>
      </w:r>
    </w:p>
    <w:p w:rsidR="00000000" w:rsidRDefault="00297F4E">
      <w:pPr>
        <w:pStyle w:val="HTML"/>
      </w:pPr>
      <w:r>
        <w:t>¦          ¦ОКПО¦государственный¦     номер     ¦   ¦</w:t>
      </w:r>
    </w:p>
    <w:p w:rsidR="00000000" w:rsidRDefault="00297F4E">
      <w:pPr>
        <w:pStyle w:val="HTML"/>
      </w:pPr>
      <w:r>
        <w:t>¦          ¦    ¦регистрационн</w:t>
      </w:r>
      <w:r>
        <w:t>ый¦ (/порядковый  ¦   ¦</w:t>
      </w:r>
    </w:p>
    <w:p w:rsidR="00000000" w:rsidRDefault="00297F4E">
      <w:pPr>
        <w:pStyle w:val="HTML"/>
      </w:pPr>
      <w:r>
        <w:t>¦          ¦    ¦     номер     ¦    номер)     ¦   ¦</w:t>
      </w:r>
    </w:p>
    <w:p w:rsidR="00000000" w:rsidRDefault="00297F4E">
      <w:pPr>
        <w:pStyle w:val="HTML"/>
      </w:pPr>
      <w:r>
        <w:t>+----------+----+---------------+---------------+---+</w:t>
      </w:r>
    </w:p>
    <w:p w:rsidR="00000000" w:rsidRDefault="00297F4E">
      <w:pPr>
        <w:pStyle w:val="HTML"/>
      </w:pPr>
      <w:r>
        <w:t>¦          ¦    ¦               ¦               ¦   ¦</w:t>
      </w:r>
    </w:p>
    <w:p w:rsidR="00000000" w:rsidRDefault="00297F4E">
      <w:pPr>
        <w:pStyle w:val="HTML"/>
      </w:pPr>
      <w:r>
        <w:t>-----------+----+---------------+---------------+----</w:t>
      </w:r>
    </w:p>
    <w:p w:rsidR="00000000" w:rsidRDefault="00297F4E">
      <w:pPr>
        <w:pStyle w:val="HTML"/>
      </w:pPr>
    </w:p>
    <w:p w:rsidR="00000000" w:rsidRDefault="00297F4E">
      <w:pPr>
        <w:pStyle w:val="HTML"/>
      </w:pPr>
      <w:r>
        <w:t>ОТЧЕТ ПО ОПЕРАЦ</w:t>
      </w:r>
      <w:r>
        <w:t>ИЯМ ВВОЗА И ВЫВОЗА ВАЛЮТЫ</w:t>
      </w:r>
    </w:p>
    <w:p w:rsidR="00000000" w:rsidRDefault="00297F4E">
      <w:pPr>
        <w:pStyle w:val="HTML"/>
      </w:pPr>
      <w:r>
        <w:t>РОССИЙСКОЙ ФЕДЕРАЦИИ</w:t>
      </w:r>
    </w:p>
    <w:p w:rsidR="00000000" w:rsidRDefault="00297F4E">
      <w:pPr>
        <w:pStyle w:val="HTML"/>
      </w:pPr>
    </w:p>
    <w:p w:rsidR="00000000" w:rsidRDefault="00297F4E">
      <w:pPr>
        <w:pStyle w:val="HTML"/>
      </w:pPr>
      <w:r>
        <w:t>за _____ (квартал) ____ г.</w:t>
      </w:r>
    </w:p>
    <w:p w:rsidR="00000000" w:rsidRDefault="00297F4E">
      <w:pPr>
        <w:pStyle w:val="HTML"/>
      </w:pPr>
    </w:p>
    <w:p w:rsidR="00000000" w:rsidRDefault="00297F4E">
      <w:pPr>
        <w:pStyle w:val="HTML"/>
      </w:pPr>
      <w:r>
        <w:t>Сокращенное фирменное наименование кредитной организации ______</w:t>
      </w:r>
    </w:p>
    <w:p w:rsidR="00000000" w:rsidRDefault="00297F4E">
      <w:pPr>
        <w:pStyle w:val="HTML"/>
      </w:pPr>
      <w:r>
        <w:t>Почтовый адрес ________________________________________________</w:t>
      </w:r>
    </w:p>
    <w:p w:rsidR="00000000" w:rsidRDefault="00297F4E">
      <w:pPr>
        <w:pStyle w:val="HTML"/>
      </w:pPr>
    </w:p>
    <w:p w:rsidR="00000000" w:rsidRDefault="00297F4E">
      <w:pPr>
        <w:pStyle w:val="HTML"/>
      </w:pPr>
      <w:r>
        <w:t>Код формы по ОКУД 0409608</w:t>
      </w:r>
    </w:p>
    <w:p w:rsidR="00000000" w:rsidRDefault="00297F4E">
      <w:pPr>
        <w:pStyle w:val="HTML"/>
      </w:pPr>
    </w:p>
    <w:p w:rsidR="00000000" w:rsidRDefault="00297F4E">
      <w:pPr>
        <w:pStyle w:val="HTML"/>
      </w:pPr>
      <w:r>
        <w:t>Квартальная</w:t>
      </w:r>
    </w:p>
    <w:p w:rsidR="00000000" w:rsidRDefault="00297F4E">
      <w:pPr>
        <w:pStyle w:val="HTML"/>
      </w:pPr>
    </w:p>
    <w:p w:rsidR="00000000" w:rsidRDefault="00297F4E">
      <w:pPr>
        <w:pStyle w:val="HTML"/>
      </w:pPr>
      <w:r>
        <w:t>руб.</w:t>
      </w:r>
    </w:p>
    <w:p w:rsidR="00000000" w:rsidRDefault="00297F4E">
      <w:pPr>
        <w:pStyle w:val="HTML"/>
      </w:pPr>
      <w:r>
        <w:t>---------------------------------------------------------------------------</w:t>
      </w:r>
    </w:p>
    <w:p w:rsidR="00000000" w:rsidRDefault="00297F4E">
      <w:pPr>
        <w:pStyle w:val="HTML"/>
      </w:pPr>
      <w:r>
        <w:t>¦   Цифровой код страны    ¦     Код операции      ¦         Сумма        ¦</w:t>
      </w:r>
    </w:p>
    <w:p w:rsidR="00000000" w:rsidRDefault="00297F4E">
      <w:pPr>
        <w:pStyle w:val="HTML"/>
      </w:pPr>
      <w:r>
        <w:t>¦ получателя (отправителя) ¦                       ¦                      ¦</w:t>
      </w:r>
    </w:p>
    <w:p w:rsidR="00000000" w:rsidRDefault="00297F4E">
      <w:pPr>
        <w:pStyle w:val="HTML"/>
      </w:pPr>
      <w:r>
        <w:t>+--------------------------+</w:t>
      </w:r>
      <w:r>
        <w:t>-----------------------+----------------------+</w:t>
      </w:r>
    </w:p>
    <w:p w:rsidR="00000000" w:rsidRDefault="00297F4E">
      <w:pPr>
        <w:pStyle w:val="HTML"/>
      </w:pPr>
      <w:r>
        <w:t>¦            1             ¦           2           ¦           3          ¦</w:t>
      </w:r>
    </w:p>
    <w:p w:rsidR="00000000" w:rsidRDefault="00297F4E">
      <w:pPr>
        <w:pStyle w:val="HTML"/>
      </w:pPr>
      <w:r>
        <w:t>+--------------------------+-----------------------+----------------------+</w:t>
      </w:r>
    </w:p>
    <w:p w:rsidR="00000000" w:rsidRDefault="00297F4E">
      <w:pPr>
        <w:pStyle w:val="HTML"/>
      </w:pPr>
      <w:r>
        <w:t xml:space="preserve">¦                          ¦                       ¦    </w:t>
      </w:r>
      <w:r>
        <w:t xml:space="preserve">                  ¦</w:t>
      </w:r>
    </w:p>
    <w:p w:rsidR="00000000" w:rsidRDefault="00297F4E">
      <w:pPr>
        <w:pStyle w:val="HTML"/>
      </w:pPr>
      <w:r>
        <w:t>---------------------------+-----------------------+-----------------------</w:t>
      </w:r>
    </w:p>
    <w:p w:rsidR="00000000" w:rsidRDefault="00297F4E">
      <w:pPr>
        <w:pStyle w:val="HTML"/>
      </w:pPr>
    </w:p>
    <w:p w:rsidR="00000000" w:rsidRDefault="00297F4E">
      <w:pPr>
        <w:pStyle w:val="HTML"/>
      </w:pPr>
      <w:r>
        <w:t>Руководитель                  (Ф.И.О.)</w:t>
      </w:r>
    </w:p>
    <w:p w:rsidR="00000000" w:rsidRDefault="00297F4E">
      <w:pPr>
        <w:pStyle w:val="HTML"/>
      </w:pPr>
    </w:p>
    <w:p w:rsidR="00000000" w:rsidRDefault="00297F4E">
      <w:pPr>
        <w:pStyle w:val="HTML"/>
      </w:pPr>
      <w:r>
        <w:t>М.П.</w:t>
      </w:r>
    </w:p>
    <w:p w:rsidR="00000000" w:rsidRDefault="00297F4E">
      <w:pPr>
        <w:pStyle w:val="HTML"/>
      </w:pPr>
    </w:p>
    <w:p w:rsidR="00000000" w:rsidRDefault="00297F4E">
      <w:pPr>
        <w:pStyle w:val="HTML"/>
      </w:pPr>
      <w:r>
        <w:t>Исполнитель                   (Ф.И.О.)</w:t>
      </w:r>
    </w:p>
    <w:p w:rsidR="00000000" w:rsidRDefault="00297F4E">
      <w:pPr>
        <w:pStyle w:val="HTML"/>
      </w:pPr>
    </w:p>
    <w:p w:rsidR="00000000" w:rsidRDefault="00297F4E">
      <w:pPr>
        <w:pStyle w:val="HTML"/>
      </w:pPr>
      <w:r>
        <w:t>Телефон</w:t>
      </w:r>
    </w:p>
    <w:p w:rsidR="00000000" w:rsidRDefault="00297F4E">
      <w:pPr>
        <w:pStyle w:val="HTML"/>
      </w:pPr>
    </w:p>
    <w:p w:rsidR="00000000" w:rsidRDefault="00297F4E">
      <w:pPr>
        <w:pStyle w:val="HTML"/>
      </w:pPr>
      <w:r>
        <w:t>"__" __________ г.</w:t>
      </w:r>
    </w:p>
    <w:p w:rsidR="00000000" w:rsidRDefault="00297F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7F4E">
      <w:pPr>
        <w:pStyle w:val="right"/>
      </w:pPr>
      <w:r>
        <w:t>Источник - Указание Банка России от 12.11.20</w:t>
      </w:r>
      <w:r>
        <w:t>09 № 2332-У (с изменениями и дополнениями на 2014 год)</w:t>
      </w:r>
    </w:p>
    <w:p w:rsidR="00000000" w:rsidRDefault="00297F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https://порядокправа.рф/obrazecy/otchet_po_operaciyam_vvoza_i_vyvoza_valyuty_rossijskoj_federacii_kvartalnaya_forma.htm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4E"/>
    <w:rsid w:val="0029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89449C-E133-4132-BFFB-943F885E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_operaciyam_vvoza_i_vyvoza_valyuty_rossijskoj_federacii_kvartal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операциям ввоза и вывоза валюты Российской Федерации (квартальная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2022-08-12T01:50:00Z</dcterms:created>
  <dcterms:modified xsi:type="dcterms:W3CDTF">2022-08-12T01:50:00Z</dcterms:modified>
</cp:coreProperties>
</file>