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25CE3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использовании субвенции на денежные выплаты медицинскому персоналу фельдшерско-акушерских пунктов, врачам, фельдшерам и медицинским сестрам скорой </w:t>
      </w:r>
      <w:r>
        <w:rPr>
          <w:rFonts w:eastAsia="Times New Roman"/>
        </w:rPr>
        <w:t>медицинской помощи за счет средств, перечисляемых из федерального бюджета Московской области</w:t>
      </w:r>
    </w:p>
    <w:p w:rsidR="00000000" w:rsidRDefault="00725CE3">
      <w:pPr>
        <w:pStyle w:val="right"/>
      </w:pPr>
      <w:r>
        <w:t>Утверждены Постановлением Правительства Московской области от 26 марта 2008 г. N 214/10</w:t>
      </w:r>
    </w:p>
    <w:p w:rsidR="00000000" w:rsidRDefault="00725C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5CE3">
      <w:pPr>
        <w:pStyle w:val="3"/>
        <w:rPr>
          <w:rFonts w:eastAsia="Times New Roman"/>
        </w:rPr>
      </w:pPr>
      <w:r>
        <w:rPr>
          <w:rFonts w:eastAsia="Times New Roman"/>
        </w:rPr>
        <w:t>ФОРМЫ ОТЧЕТОВ ОБ ИСПОЛЬЗОВАНИИ СУБВЕНЦИЙ, ПРЕДОСТАВЛЯЕМЫХ БЮДЖЕТАМ МУНИЦИП</w:t>
      </w:r>
      <w:r>
        <w:rPr>
          <w:rFonts w:eastAsia="Times New Roman"/>
        </w:rPr>
        <w:t>АЛЬНЫХ ОБРАЗОВАНИЙ МОСКОВСКОЙ ОБЛАСТИ ИЗ БЮДЖЕТА МОСКОВСКОЙ ОБЛАСТИ</w:t>
      </w:r>
    </w:p>
    <w:p w:rsidR="00000000" w:rsidRDefault="00725CE3">
      <w:pPr>
        <w:pStyle w:val="3"/>
        <w:rPr>
          <w:rFonts w:eastAsia="Times New Roman"/>
        </w:rPr>
      </w:pPr>
      <w:r>
        <w:rPr>
          <w:rFonts w:eastAsia="Times New Roman"/>
        </w:rPr>
        <w:t>ОТЧЕТ ОБ ИСПОЛЬЗОВАНИИ СУБВЕНЦИИ НА ДЕНЕЖНЫЕ ВЫПЛАТЫ МЕДИЦИНСКОМУ ПЕРСОНАЛУ ФЕЛЬДШЕРСКО-АКУШЕРСКИХ ПУНКТОВ, ВРАЧАМ, ФЕЛЬДШЕРАМ И МЕДИЦИНСКИМ СЕСТРАМ СКОРОЙ МЕДИЦИНСКОЙ ПОМОЩИ ЗА СЧЕТ СРЕДС</w:t>
      </w:r>
      <w:r>
        <w:rPr>
          <w:rFonts w:eastAsia="Times New Roman"/>
        </w:rPr>
        <w:t xml:space="preserve">ТВ, ПЕРЕЧИСЛЯЕМЫХ ИЗ ФЕДЕРАЛЬНОГО БЮДЖЕТА ____________________________________________________________ (наименование муниципального образования Московской области) ЗА _______________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725CE3">
      <w:pPr>
        <w:pStyle w:val="right"/>
        <w:spacing w:after="240" w:afterAutospacing="0"/>
      </w:pPr>
      <w:r>
        <w:t xml:space="preserve">(в тыс. рублей) </w:t>
      </w:r>
    </w:p>
    <w:p w:rsidR="00000000" w:rsidRDefault="00725CE3">
      <w:pPr>
        <w:pStyle w:val="HTML"/>
      </w:pPr>
      <w:r>
        <w:t>-----------------------------------------------------</w:t>
      </w:r>
      <w:r>
        <w:t>------------------------------------------------</w:t>
      </w:r>
    </w:p>
    <w:p w:rsidR="00000000" w:rsidRDefault="00725CE3">
      <w:pPr>
        <w:pStyle w:val="HTML"/>
      </w:pPr>
      <w:r>
        <w:t>¦Наименование      ¦Численность  ¦Остаток средств ¦Предусмотрено средств  ¦Произведено расходов с   ¦</w:t>
      </w:r>
    </w:p>
    <w:p w:rsidR="00000000" w:rsidRDefault="00725CE3">
      <w:pPr>
        <w:pStyle w:val="HTML"/>
      </w:pPr>
      <w:r>
        <w:t>¦показателей       ¦получателей  ¦федерального    ¦субвенции из бюджета   ¦начала года              ¦</w:t>
      </w:r>
    </w:p>
    <w:p w:rsidR="00000000" w:rsidRDefault="00725CE3">
      <w:pPr>
        <w:pStyle w:val="HTML"/>
      </w:pPr>
      <w:r>
        <w:t xml:space="preserve">¦  </w:t>
      </w:r>
      <w:r>
        <w:t xml:space="preserve">                ¦(чел.)       ¦бюджета на      ¦Московской области в   ¦                         ¦</w:t>
      </w:r>
    </w:p>
    <w:p w:rsidR="00000000" w:rsidRDefault="00725CE3">
      <w:pPr>
        <w:pStyle w:val="HTML"/>
      </w:pPr>
      <w:r>
        <w:t>¦                  ¦             ¦начало отчетного¦отчетном году          ¦                         ¦</w:t>
      </w:r>
    </w:p>
    <w:p w:rsidR="00000000" w:rsidRDefault="00725CE3">
      <w:pPr>
        <w:pStyle w:val="HTML"/>
      </w:pPr>
      <w:r>
        <w:t>¦                  ¦             ¦периода         +----</w:t>
      </w:r>
      <w:r>
        <w:t>-------------------+-------------------------+</w:t>
      </w:r>
    </w:p>
    <w:p w:rsidR="00000000" w:rsidRDefault="00725CE3">
      <w:pPr>
        <w:pStyle w:val="HTML"/>
      </w:pPr>
      <w:r>
        <w:t>¦                  ¦             ¦                ¦на год   ¦в том числе с¦кассовые     ¦фактические¦</w:t>
      </w:r>
    </w:p>
    <w:p w:rsidR="00000000" w:rsidRDefault="00725CE3">
      <w:pPr>
        <w:pStyle w:val="HTML"/>
      </w:pPr>
      <w:r>
        <w:t>¦                  ¦             ¦                ¦         ¦начала года  ¦расходы      ¦расходы    ¦</w:t>
      </w:r>
    </w:p>
    <w:p w:rsidR="00000000" w:rsidRDefault="00725CE3">
      <w:pPr>
        <w:pStyle w:val="HTML"/>
      </w:pPr>
      <w:r>
        <w:lastRenderedPageBreak/>
        <w:t>+----</w:t>
      </w:r>
      <w:r>
        <w:t>--------------+-------------+----------------+---------+-------------+-------------+-----------+</w:t>
      </w:r>
    </w:p>
    <w:p w:rsidR="00000000" w:rsidRDefault="00725CE3">
      <w:pPr>
        <w:pStyle w:val="HTML"/>
      </w:pPr>
      <w:r>
        <w:t>¦        1         ¦      2      ¦        3       ¦    4    ¦      5      ¦      6      ¦     7     ¦</w:t>
      </w:r>
    </w:p>
    <w:p w:rsidR="00000000" w:rsidRDefault="00725CE3">
      <w:pPr>
        <w:pStyle w:val="HTML"/>
      </w:pPr>
      <w:r>
        <w:t>+------------------+-------------+----------------+------</w:t>
      </w:r>
      <w:r>
        <w:t>---+-------------+-------------+-----------+</w:t>
      </w:r>
    </w:p>
    <w:p w:rsidR="00000000" w:rsidRDefault="00725CE3">
      <w:pPr>
        <w:pStyle w:val="HTML"/>
      </w:pPr>
      <w:r>
        <w:t>¦1. Субвенция на   ¦             ¦                ¦         ¦             ¦             ¦           ¦</w:t>
      </w:r>
    </w:p>
    <w:p w:rsidR="00000000" w:rsidRDefault="00725CE3">
      <w:pPr>
        <w:pStyle w:val="HTML"/>
      </w:pPr>
      <w:r>
        <w:t>¦денежные выплаты  ¦             ¦                ¦         ¦             ¦             ¦           ¦</w:t>
      </w:r>
    </w:p>
    <w:p w:rsidR="00000000" w:rsidRDefault="00725CE3">
      <w:pPr>
        <w:pStyle w:val="HTML"/>
      </w:pPr>
      <w:r>
        <w:t>+------</w:t>
      </w:r>
      <w:r>
        <w:t>------------+-------------+----------------+---------+-------------+-------------+-----------+</w:t>
      </w:r>
    </w:p>
    <w:p w:rsidR="00000000" w:rsidRDefault="00725CE3">
      <w:pPr>
        <w:pStyle w:val="HTML"/>
      </w:pPr>
      <w:r>
        <w:t>¦Из них:           ¦             ¦                ¦         ¦             ¦             ¦           ¦</w:t>
      </w:r>
    </w:p>
    <w:p w:rsidR="00000000" w:rsidRDefault="00725CE3">
      <w:pPr>
        <w:pStyle w:val="HTML"/>
      </w:pPr>
      <w:r>
        <w:t>+------------------+-------------+----------------+--------</w:t>
      </w:r>
      <w:r>
        <w:t>-+-------------+-------------+-----------+</w:t>
      </w:r>
    </w:p>
    <w:p w:rsidR="00000000" w:rsidRDefault="00725CE3">
      <w:pPr>
        <w:pStyle w:val="HTML"/>
      </w:pPr>
      <w:r>
        <w:t>¦1.1. Врачам       ¦             ¦        X       ¦         ¦             ¦             ¦           ¦</w:t>
      </w:r>
    </w:p>
    <w:p w:rsidR="00000000" w:rsidRDefault="00725CE3">
      <w:pPr>
        <w:pStyle w:val="HTML"/>
      </w:pPr>
      <w:r>
        <w:t>+------------------+-------------+----------------+---------+-------------+-------------+-----------+</w:t>
      </w:r>
    </w:p>
    <w:p w:rsidR="00000000" w:rsidRDefault="00725CE3">
      <w:pPr>
        <w:pStyle w:val="HTML"/>
      </w:pPr>
      <w:r>
        <w:t>¦1.2. Фел</w:t>
      </w:r>
      <w:r>
        <w:t>ьдшерам,  ¦             ¦                ¦         ¦             ¦             ¦           ¦</w:t>
      </w:r>
    </w:p>
    <w:p w:rsidR="00000000" w:rsidRDefault="00725CE3">
      <w:pPr>
        <w:pStyle w:val="HTML"/>
      </w:pPr>
      <w:r>
        <w:t>¦медицинским       ¦             ¦                ¦         ¦             ¦             ¦           ¦</w:t>
      </w:r>
    </w:p>
    <w:p w:rsidR="00000000" w:rsidRDefault="00725CE3">
      <w:pPr>
        <w:pStyle w:val="HTML"/>
      </w:pPr>
      <w:r>
        <w:t>¦сестрам           ¦             ¦                ¦         ¦</w:t>
      </w:r>
      <w:r>
        <w:t xml:space="preserve">             ¦             ¦           ¦</w:t>
      </w:r>
    </w:p>
    <w:p w:rsidR="00000000" w:rsidRDefault="00725CE3">
      <w:pPr>
        <w:pStyle w:val="HTML"/>
      </w:pPr>
      <w:r>
        <w:t>-------------------+-------------+----------------+---------+-------------+-------------+------------</w:t>
      </w:r>
    </w:p>
    <w:p w:rsidR="00000000" w:rsidRDefault="00725CE3">
      <w:pPr>
        <w:pStyle w:val="HTML"/>
      </w:pPr>
    </w:p>
    <w:p w:rsidR="00000000" w:rsidRDefault="00725CE3">
      <w:pPr>
        <w:pStyle w:val="HTML"/>
      </w:pPr>
      <w:r>
        <w:t>Глава местной администрации муниципального образования Московской области</w:t>
      </w:r>
    </w:p>
    <w:p w:rsidR="00000000" w:rsidRDefault="00725CE3">
      <w:pPr>
        <w:pStyle w:val="HTML"/>
      </w:pPr>
      <w:r>
        <w:t>(лицо, исполняющее обязанности главы местной администрации</w:t>
      </w:r>
    </w:p>
    <w:p w:rsidR="00000000" w:rsidRDefault="00725CE3">
      <w:pPr>
        <w:pStyle w:val="HTML"/>
      </w:pPr>
      <w:r>
        <w:t>муниципального образования Московской области)</w:t>
      </w:r>
    </w:p>
    <w:p w:rsidR="00000000" w:rsidRDefault="00725CE3">
      <w:pPr>
        <w:pStyle w:val="HTML"/>
      </w:pPr>
      <w:r>
        <w:t>__________ ______________________________________________</w:t>
      </w:r>
    </w:p>
    <w:p w:rsidR="00000000" w:rsidRDefault="00725CE3">
      <w:pPr>
        <w:pStyle w:val="HTML"/>
      </w:pPr>
      <w:r>
        <w:t>(подпись)    (расш</w:t>
      </w:r>
      <w:r>
        <w:t>ифровка подписи - фамилия и инициалы)</w:t>
      </w:r>
    </w:p>
    <w:p w:rsidR="00000000" w:rsidRDefault="00725CE3">
      <w:pPr>
        <w:pStyle w:val="HTML"/>
      </w:pPr>
    </w:p>
    <w:p w:rsidR="00000000" w:rsidRDefault="00725CE3">
      <w:pPr>
        <w:pStyle w:val="HTML"/>
      </w:pPr>
      <w:r>
        <w:t>(гербовая печать муниципального образования Московской области)</w:t>
      </w:r>
    </w:p>
    <w:p w:rsidR="00000000" w:rsidRDefault="00725CE3">
      <w:pPr>
        <w:pStyle w:val="HTML"/>
      </w:pPr>
    </w:p>
    <w:p w:rsidR="00000000" w:rsidRDefault="00725CE3">
      <w:pPr>
        <w:pStyle w:val="HTML"/>
      </w:pPr>
      <w:r>
        <w:t>"__" _________ 200_ г.</w:t>
      </w:r>
    </w:p>
    <w:p w:rsidR="00000000" w:rsidRDefault="00725CE3">
      <w:pPr>
        <w:pStyle w:val="HTML"/>
      </w:pPr>
    </w:p>
    <w:p w:rsidR="00000000" w:rsidRDefault="00725CE3">
      <w:pPr>
        <w:pStyle w:val="HTML"/>
      </w:pPr>
      <w:r>
        <w:t>Исполнитель ____________________ ________________________</w:t>
      </w:r>
    </w:p>
    <w:p w:rsidR="00000000" w:rsidRDefault="00725CE3">
      <w:pPr>
        <w:pStyle w:val="HTML"/>
      </w:pPr>
      <w:r>
        <w:t>(фамилия и инициалы)        (телефон)</w:t>
      </w:r>
    </w:p>
    <w:p w:rsidR="00000000" w:rsidRDefault="00725CE3">
      <w:pPr>
        <w:pStyle w:val="just"/>
      </w:pPr>
      <w:r>
        <w:t>Примечания:</w:t>
      </w:r>
    </w:p>
    <w:p w:rsidR="00000000" w:rsidRDefault="00725CE3">
      <w:pPr>
        <w:pStyle w:val="just"/>
      </w:pPr>
      <w:r>
        <w:t xml:space="preserve">1. </w:t>
      </w:r>
      <w:r>
        <w:rPr>
          <w:vertAlign w:val="superscript"/>
        </w:rPr>
        <w:t>1</w:t>
      </w:r>
      <w:r>
        <w:t xml:space="preserve"> Периодичность п</w:t>
      </w:r>
      <w:r>
        <w:t>редставления отчета: квартальная, годовая.</w:t>
      </w:r>
    </w:p>
    <w:p w:rsidR="00000000" w:rsidRDefault="00725CE3">
      <w:pPr>
        <w:pStyle w:val="just"/>
      </w:pPr>
      <w:r>
        <w:t>2. Сроки представления отчета: до 10 числа месяца, следующего за отчетным периодом.</w:t>
      </w:r>
    </w:p>
    <w:p w:rsidR="00000000" w:rsidRDefault="00725CE3">
      <w:pPr>
        <w:pStyle w:val="just"/>
      </w:pPr>
      <w:r>
        <w:t>3. Заполняется нарастающим итогом по состоянию на отчетную дату.</w:t>
      </w:r>
    </w:p>
    <w:p w:rsidR="00000000" w:rsidRDefault="00725C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5CE3">
      <w:pPr>
        <w:pStyle w:val="right"/>
      </w:pPr>
      <w:r>
        <w:t>Источник - Постановление Правительства МО от 26.03.2008 № 214/1</w:t>
      </w:r>
      <w:r>
        <w:t>0 (с изменениями и дополнениями на 2010 год)</w:t>
      </w:r>
    </w:p>
    <w:p w:rsidR="00000000" w:rsidRDefault="00725C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https://порядокправа.рф/obrazecy/otchet_ob_ispolzovanii_subvencii_na_denezhnye_vyplaty_medicinskomu_personalu_feldshersko_akusherskix_p_2.htm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E3"/>
    <w:rsid w:val="0072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B9B580E-6127-48DF-B99F-B949593A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ispolzovanii_subvencii_na_denezhnye_vyplaty_medicinskomu_personalu_feldshersko_akusherskix_p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использовании субвенции на денежные выплаты медицинскому персоналу фельдшерско-акушерских пунктов, врачам, фельдшерам и медицинским сестрам скорой медицинской помощи за счет средств, перечисляемых из федерального бюджета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2022-08-12T01:19:00Z</dcterms:created>
  <dcterms:modified xsi:type="dcterms:W3CDTF">2022-08-12T01:19:00Z</dcterms:modified>
</cp:coreProperties>
</file>