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8B2393">
      <w:pPr>
        <w:pStyle w:val="1"/>
        <w:rPr>
          <w:rFonts w:eastAsia="Times New Roman"/>
        </w:rPr>
      </w:pPr>
      <w:r>
        <w:rPr>
          <w:rFonts w:eastAsia="Times New Roman"/>
        </w:rPr>
        <w:t xml:space="preserve">Отчет об использовании иных межбюджетных трансфертов, предоставленных из бюджета Московской области бюджету муниципального образования Московской области за счет </w:t>
      </w:r>
      <w:r>
        <w:rPr>
          <w:rFonts w:eastAsia="Times New Roman"/>
        </w:rPr>
        <w:t>средств, перечисляемых из федерального бюджета на комплектование книжных фондов библиотек. Вариант 2</w:t>
      </w:r>
    </w:p>
    <w:p w:rsidR="00000000" w:rsidRDefault="008B2393">
      <w:pPr>
        <w:pStyle w:val="right"/>
      </w:pPr>
      <w:r>
        <w:t xml:space="preserve">Приложение N 3 к Порядку предоставления и расходования иных межбюджетных трансфертов, предоставляемых из бюджета Московской области бюджетам муниципальных </w:t>
      </w:r>
      <w:r>
        <w:t xml:space="preserve">образований Московской области за счет средств, перечисляемых из федерального бюджета на комплектование книжных фондов библиотек муниципальных образований в 2011 году </w:t>
      </w:r>
    </w:p>
    <w:p w:rsidR="00000000" w:rsidRDefault="008B2393">
      <w:pPr>
        <w:pStyle w:val="right"/>
      </w:pPr>
      <w:r>
        <w:t>Форма</w:t>
      </w:r>
    </w:p>
    <w:p w:rsidR="00000000" w:rsidRDefault="008B239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B2393">
      <w:pPr>
        <w:pStyle w:val="HTML"/>
      </w:pPr>
      <w:r>
        <w:t xml:space="preserve">                                   Отчет</w:t>
      </w:r>
    </w:p>
    <w:p w:rsidR="00000000" w:rsidRDefault="008B2393">
      <w:pPr>
        <w:pStyle w:val="HTML"/>
      </w:pPr>
      <w:r>
        <w:t>об использовании иных межбюджетных транс</w:t>
      </w:r>
      <w:r>
        <w:t>фертов,</w:t>
      </w:r>
    </w:p>
    <w:p w:rsidR="00000000" w:rsidRDefault="008B2393">
      <w:pPr>
        <w:pStyle w:val="HTML"/>
      </w:pPr>
      <w:r>
        <w:t>предоставленных из бюджета Московской области бюджету</w:t>
      </w:r>
    </w:p>
    <w:p w:rsidR="00000000" w:rsidRDefault="008B2393">
      <w:pPr>
        <w:pStyle w:val="HTML"/>
      </w:pPr>
      <w:r>
        <w:t>____________________________________________________________</w:t>
      </w:r>
    </w:p>
    <w:p w:rsidR="00000000" w:rsidRDefault="008B2393">
      <w:pPr>
        <w:pStyle w:val="HTML"/>
      </w:pPr>
      <w:r>
        <w:t>(наименование муниципального образования Московской области)</w:t>
      </w:r>
    </w:p>
    <w:p w:rsidR="00000000" w:rsidRDefault="008B2393">
      <w:pPr>
        <w:pStyle w:val="HTML"/>
      </w:pPr>
      <w:r>
        <w:t>за счет средств, перечисляемых из федерального бюджета</w:t>
      </w:r>
    </w:p>
    <w:p w:rsidR="00000000" w:rsidRDefault="008B2393">
      <w:pPr>
        <w:pStyle w:val="HTML"/>
      </w:pPr>
      <w:r>
        <w:t>на комплектование</w:t>
      </w:r>
      <w:r>
        <w:t xml:space="preserve"> книжных фондов библиотек,</w:t>
      </w:r>
    </w:p>
    <w:p w:rsidR="00000000" w:rsidRDefault="008B2393">
      <w:pPr>
        <w:pStyle w:val="HTML"/>
      </w:pPr>
      <w:r>
        <w:t xml:space="preserve">за _________________________________________ 2011 г.  </w:t>
      </w:r>
      <w:r>
        <w:rPr>
          <w:vertAlign w:val="superscript"/>
        </w:rPr>
        <w:t>1</w:t>
      </w:r>
      <w:r>
        <w:t xml:space="preserve"> </w:t>
      </w:r>
    </w:p>
    <w:p w:rsidR="00000000" w:rsidRDefault="008B239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B2393">
      <w:pPr>
        <w:pStyle w:val="right"/>
      </w:pPr>
      <w:r>
        <w:t>(в тыс. руб. с двумя десятичными знаками)</w:t>
      </w:r>
    </w:p>
    <w:p w:rsidR="00000000" w:rsidRDefault="008B2393">
      <w:pPr>
        <w:pStyle w:val="HTML"/>
      </w:pPr>
      <w:r>
        <w:t>---------------------------------------------------------------------------------------------------------------------------------</w:t>
      </w:r>
      <w:r>
        <w:t>--------------</w:t>
      </w:r>
    </w:p>
    <w:p w:rsidR="00000000" w:rsidRDefault="008B2393">
      <w:pPr>
        <w:pStyle w:val="HTML"/>
      </w:pPr>
      <w:r>
        <w:t xml:space="preserve">¦                               ¦Предусмотрено средств на комплектование¦Поступило иных¦Фактически израсходовано  </w:t>
      </w:r>
      <w:r>
        <w:rPr>
          <w:vertAlign w:val="superscript"/>
        </w:rPr>
        <w:t>2</w:t>
      </w:r>
      <w:r>
        <w:t xml:space="preserve">          ¦Остаток         ¦</w:t>
      </w:r>
    </w:p>
    <w:p w:rsidR="00000000" w:rsidRDefault="008B2393">
      <w:pPr>
        <w:pStyle w:val="HTML"/>
      </w:pPr>
      <w:r>
        <w:t xml:space="preserve">¦                               ¦книжных фондов библиотек               ¦межбюджетных  ¦         </w:t>
      </w:r>
      <w:r>
        <w:t xml:space="preserve">                            ¦неиспользованных¦</w:t>
      </w:r>
    </w:p>
    <w:p w:rsidR="00000000" w:rsidRDefault="008B2393">
      <w:pPr>
        <w:pStyle w:val="HTML"/>
      </w:pPr>
      <w:r>
        <w:t>¦                               +---------------------------------------+трансфертов из+-------------------------------------+средств         ¦</w:t>
      </w:r>
    </w:p>
    <w:p w:rsidR="00000000" w:rsidRDefault="008B2393">
      <w:pPr>
        <w:pStyle w:val="HTML"/>
      </w:pPr>
      <w:r>
        <w:t xml:space="preserve">¦                               ¦Всего   ¦в том числе:           </w:t>
      </w:r>
      <w:r>
        <w:t xml:space="preserve">       ¦федерального  ¦Всего ¦В том числе:                  ¦федерального    ¦</w:t>
      </w:r>
    </w:p>
    <w:p w:rsidR="00000000" w:rsidRDefault="008B2393">
      <w:pPr>
        <w:pStyle w:val="HTML"/>
      </w:pPr>
      <w:r>
        <w:t>¦                               ¦        +------------------------------+бюджета       ¦      +------------------------------+бюджета на      ¦</w:t>
      </w:r>
    </w:p>
    <w:p w:rsidR="00000000" w:rsidRDefault="008B2393">
      <w:pPr>
        <w:pStyle w:val="HTML"/>
      </w:pPr>
      <w:r>
        <w:t>¦                               ¦</w:t>
      </w:r>
      <w:r>
        <w:t xml:space="preserve">        ¦за счет иных  ¦за счет средств¦              ¦      ¦за счет иных  ¦за счет средств¦отчетную дату   ¦</w:t>
      </w:r>
    </w:p>
    <w:p w:rsidR="00000000" w:rsidRDefault="008B2393">
      <w:pPr>
        <w:pStyle w:val="HTML"/>
      </w:pPr>
      <w:r>
        <w:t>¦                               ¦        ¦межбюджетных  ¦бюджета        ¦              ¦      ¦межбюджетных  ¦бюджета        ¦                ¦</w:t>
      </w:r>
    </w:p>
    <w:p w:rsidR="00000000" w:rsidRDefault="008B2393">
      <w:pPr>
        <w:pStyle w:val="HTML"/>
      </w:pPr>
      <w:r>
        <w:lastRenderedPageBreak/>
        <w:t>¦</w:t>
      </w:r>
      <w:r>
        <w:t xml:space="preserve">                               ¦        ¦трансфертов из¦муниципального ¦              ¦      ¦трансфертов из¦муниципального ¦                ¦</w:t>
      </w:r>
    </w:p>
    <w:p w:rsidR="00000000" w:rsidRDefault="008B2393">
      <w:pPr>
        <w:pStyle w:val="HTML"/>
      </w:pPr>
      <w:r>
        <w:t>¦                               ¦        ¦федерального  ¦образования    ¦              ¦      ¦федерального  ¦обр</w:t>
      </w:r>
      <w:r>
        <w:t>азования    ¦                ¦</w:t>
      </w:r>
    </w:p>
    <w:p w:rsidR="00000000" w:rsidRDefault="008B2393">
      <w:pPr>
        <w:pStyle w:val="HTML"/>
      </w:pPr>
      <w:r>
        <w:t>¦                               ¦        ¦бюджета       ¦               ¦              ¦      ¦бюджета       ¦               ¦                ¦</w:t>
      </w:r>
    </w:p>
    <w:p w:rsidR="00000000" w:rsidRDefault="008B2393">
      <w:pPr>
        <w:pStyle w:val="HTML"/>
      </w:pPr>
      <w:r>
        <w:t>+-------------------------------+--------+--------------+---------------+--------</w:t>
      </w:r>
      <w:r>
        <w:t>------+------+--------------+---------------+----------------+</w:t>
      </w:r>
    </w:p>
    <w:p w:rsidR="00000000" w:rsidRDefault="008B2393">
      <w:pPr>
        <w:pStyle w:val="HTML"/>
      </w:pPr>
      <w:r>
        <w:t>¦Литературно-художественные     ¦        ¦              ¦               ¦              ¦      ¦              ¦               ¦                ¦</w:t>
      </w:r>
    </w:p>
    <w:p w:rsidR="00000000" w:rsidRDefault="008B2393">
      <w:pPr>
        <w:pStyle w:val="HTML"/>
      </w:pPr>
      <w:r>
        <w:t xml:space="preserve">¦журналы                        ¦        ¦       </w:t>
      </w:r>
      <w:r>
        <w:t xml:space="preserve">       ¦               ¦              ¦      ¦              ¦               ¦                ¦</w:t>
      </w:r>
    </w:p>
    <w:p w:rsidR="00000000" w:rsidRDefault="008B2393">
      <w:pPr>
        <w:pStyle w:val="HTML"/>
      </w:pPr>
      <w:r>
        <w:t>+-------------------------------+--------+--------------+---------------+--------------+------+--------------+---------------+----------------+</w:t>
      </w:r>
    </w:p>
    <w:p w:rsidR="00000000" w:rsidRDefault="008B2393">
      <w:pPr>
        <w:pStyle w:val="HTML"/>
      </w:pPr>
      <w:r>
        <w:t xml:space="preserve">¦Комплектование книжных фондов  ¦        ¦              ¦               ¦              ¦      ¦              ¦  </w:t>
      </w:r>
      <w:r>
        <w:t xml:space="preserve">             ¦                ¦</w:t>
      </w:r>
    </w:p>
    <w:p w:rsidR="00000000" w:rsidRDefault="008B2393">
      <w:pPr>
        <w:pStyle w:val="HTML"/>
      </w:pPr>
      <w:r>
        <w:t>+-------------------------------+--------+--------------+---------------+--------------+------+--------------+---------------+----------------+</w:t>
      </w:r>
    </w:p>
    <w:p w:rsidR="00000000" w:rsidRDefault="008B2393">
      <w:pPr>
        <w:pStyle w:val="HTML"/>
      </w:pPr>
      <w:r>
        <w:t xml:space="preserve">¦ИТОГО                          ¦        ¦              ¦               ¦       </w:t>
      </w:r>
      <w:r>
        <w:t xml:space="preserve">       ¦      ¦              ¦               ¦                ¦</w:t>
      </w:r>
    </w:p>
    <w:p w:rsidR="00000000" w:rsidRDefault="008B2393">
      <w:pPr>
        <w:pStyle w:val="HTML"/>
      </w:pPr>
      <w:r>
        <w:t>--------------------------------+--------+--------------+---------------+--------------+------+--------------+---------------+-----------------</w:t>
      </w:r>
    </w:p>
    <w:p w:rsidR="00000000" w:rsidRDefault="008B2393">
      <w:pPr>
        <w:pStyle w:val="HTML"/>
      </w:pPr>
    </w:p>
    <w:p w:rsidR="00000000" w:rsidRDefault="008B2393">
      <w:pPr>
        <w:pStyle w:val="HTML"/>
      </w:pPr>
      <w:r>
        <w:t>------------------------------------------</w:t>
      </w:r>
    </w:p>
    <w:p w:rsidR="00000000" w:rsidRDefault="008B2393">
      <w:pPr>
        <w:pStyle w:val="HTML"/>
      </w:pPr>
      <w:r>
        <w:t>¦При</w:t>
      </w:r>
      <w:r>
        <w:t xml:space="preserve">обретено книг (тыс. экз.)  </w:t>
      </w:r>
      <w:r>
        <w:rPr>
          <w:vertAlign w:val="superscript"/>
        </w:rPr>
        <w:t>3</w:t>
      </w:r>
      <w:r>
        <w:t xml:space="preserve">         ¦</w:t>
      </w:r>
    </w:p>
    <w:p w:rsidR="00000000" w:rsidRDefault="008B2393">
      <w:pPr>
        <w:pStyle w:val="HTML"/>
      </w:pPr>
      <w:r>
        <w:t>+----------------------------------------+</w:t>
      </w:r>
    </w:p>
    <w:p w:rsidR="00000000" w:rsidRDefault="008B2393">
      <w:pPr>
        <w:pStyle w:val="HTML"/>
      </w:pPr>
      <w:r>
        <w:t>¦Всего              ¦На 1000 жителей     ¦</w:t>
      </w:r>
    </w:p>
    <w:p w:rsidR="00000000" w:rsidRDefault="008B2393">
      <w:pPr>
        <w:pStyle w:val="HTML"/>
      </w:pPr>
      <w:r>
        <w:t>+-------------------+--------------------+</w:t>
      </w:r>
    </w:p>
    <w:p w:rsidR="00000000" w:rsidRDefault="008B2393">
      <w:pPr>
        <w:pStyle w:val="HTML"/>
      </w:pPr>
      <w:r>
        <w:t>¦                   ¦                    ¦</w:t>
      </w:r>
    </w:p>
    <w:p w:rsidR="00000000" w:rsidRDefault="008B2393">
      <w:pPr>
        <w:pStyle w:val="HTML"/>
      </w:pPr>
      <w:r>
        <w:t>--------------------+---------------------</w:t>
      </w:r>
    </w:p>
    <w:p w:rsidR="00000000" w:rsidRDefault="008B2393">
      <w:pPr>
        <w:pStyle w:val="HTML"/>
      </w:pPr>
    </w:p>
    <w:p w:rsidR="00000000" w:rsidRDefault="008B2393">
      <w:pPr>
        <w:pStyle w:val="HTML"/>
      </w:pPr>
      <w:r>
        <w:t>Г</w:t>
      </w:r>
      <w:r>
        <w:t>лава муниципального образования Московской области</w:t>
      </w:r>
    </w:p>
    <w:p w:rsidR="00000000" w:rsidRDefault="008B2393">
      <w:pPr>
        <w:pStyle w:val="HTML"/>
      </w:pPr>
      <w:r>
        <w:t>_________ _________________________________________________________________</w:t>
      </w:r>
    </w:p>
    <w:p w:rsidR="00000000" w:rsidRDefault="008B2393">
      <w:pPr>
        <w:pStyle w:val="HTML"/>
      </w:pPr>
      <w:r>
        <w:t>(подпись)        (расшифровка подписи - фамилия и инициалы)</w:t>
      </w:r>
    </w:p>
    <w:p w:rsidR="00000000" w:rsidRDefault="008B2393">
      <w:pPr>
        <w:pStyle w:val="HTML"/>
      </w:pPr>
      <w:r>
        <w:t>(гербовая печать муниципального образования Московской области)</w:t>
      </w:r>
    </w:p>
    <w:p w:rsidR="00000000" w:rsidRDefault="008B2393">
      <w:pPr>
        <w:pStyle w:val="HTML"/>
      </w:pPr>
      <w:r>
        <w:t xml:space="preserve">"__" </w:t>
      </w:r>
      <w:r>
        <w:t>___________ 20__ г.</w:t>
      </w:r>
    </w:p>
    <w:p w:rsidR="00000000" w:rsidRDefault="008B2393">
      <w:pPr>
        <w:pStyle w:val="HTML"/>
      </w:pPr>
    </w:p>
    <w:p w:rsidR="00000000" w:rsidRDefault="008B2393">
      <w:pPr>
        <w:pStyle w:val="HTML"/>
      </w:pPr>
      <w:r>
        <w:t>Исполнитель ___________ ______________________________ ____________________</w:t>
      </w:r>
    </w:p>
    <w:p w:rsidR="00000000" w:rsidRDefault="008B2393">
      <w:pPr>
        <w:pStyle w:val="HTML"/>
      </w:pPr>
      <w:r>
        <w:t>(должность)        (фамилия и инициалы)        (телефон)</w:t>
      </w:r>
    </w:p>
    <w:p w:rsidR="00000000" w:rsidRDefault="008B239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B2393">
      <w:pPr>
        <w:pStyle w:val="just"/>
      </w:pPr>
      <w:r>
        <w:t>Примечания:</w:t>
      </w:r>
    </w:p>
    <w:p w:rsidR="00000000" w:rsidRDefault="008B2393">
      <w:pPr>
        <w:pStyle w:val="just"/>
      </w:pPr>
      <w:r>
        <w:t xml:space="preserve">1. </w:t>
      </w:r>
      <w:r>
        <w:rPr>
          <w:vertAlign w:val="superscript"/>
        </w:rPr>
        <w:t>1</w:t>
      </w:r>
      <w:r>
        <w:t xml:space="preserve"> Периодичность представления отчета: квартальная, годовая.</w:t>
      </w:r>
    </w:p>
    <w:p w:rsidR="00000000" w:rsidRDefault="008B2393">
      <w:pPr>
        <w:pStyle w:val="just"/>
      </w:pPr>
      <w:r>
        <w:t xml:space="preserve">2. </w:t>
      </w:r>
      <w:r>
        <w:rPr>
          <w:vertAlign w:val="superscript"/>
        </w:rPr>
        <w:t>2</w:t>
      </w:r>
      <w:r>
        <w:t xml:space="preserve"> С учетом остатка на 0</w:t>
      </w:r>
      <w:r>
        <w:t>1.01.2011, разрешенного к использованию в 2011 г.</w:t>
      </w:r>
    </w:p>
    <w:p w:rsidR="00000000" w:rsidRDefault="008B2393">
      <w:pPr>
        <w:pStyle w:val="just"/>
      </w:pPr>
      <w:r>
        <w:t xml:space="preserve">3. </w:t>
      </w:r>
      <w:r>
        <w:rPr>
          <w:vertAlign w:val="superscript"/>
        </w:rPr>
        <w:t>3</w:t>
      </w:r>
      <w:r>
        <w:t xml:space="preserve"> Данная информация представляется в последнем квартале отчетного периода.</w:t>
      </w:r>
    </w:p>
    <w:p w:rsidR="00000000" w:rsidRDefault="008B2393">
      <w:pPr>
        <w:pStyle w:val="just"/>
      </w:pPr>
      <w:r>
        <w:t>4. Сроки представления отчета: до 10 числа месяца, следующего за отчетным периодом.</w:t>
      </w:r>
    </w:p>
    <w:p w:rsidR="00000000" w:rsidRDefault="008B2393">
      <w:pPr>
        <w:pStyle w:val="just"/>
      </w:pPr>
      <w:r>
        <w:t>5. Заполняется нарастающим итогом на отчетную дату.</w:t>
      </w:r>
    </w:p>
    <w:p w:rsidR="00000000" w:rsidRDefault="008B239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B2393">
      <w:pPr>
        <w:pStyle w:val="right"/>
      </w:pPr>
      <w:r>
        <w:t>Источник - Постановление Правительства МО от 26.07.2011 № 750/28</w:t>
      </w:r>
    </w:p>
    <w:p w:rsidR="00000000" w:rsidRDefault="008B239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https://порядокправа.рф/obrazecy/otchet_ob_ispolzovanii_inyx_mezhbyudzhetnyx_transfertov_predostavlennyx_iz_byudzheta_moskovs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koj_oblasti_2_2.htm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393"/>
    <w:rsid w:val="008B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4A02D594-ED3C-4695-8C8B-72F268F14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tchet_ob_ispolzovanii_inyx_mezhbyudzhetnyx_transfertov_predostavlennyx_iz_byudzheta_moskovskoj_oblasti_2_2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798</Words>
  <Characters>4555</Characters>
  <Application>Microsoft Office Word</Application>
  <DocSecurity>0</DocSecurity>
  <Lines>37</Lines>
  <Paragraphs>10</Paragraphs>
  <ScaleCrop>false</ScaleCrop>
  <Company/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использовании иных межбюджетных трансфертов, предоставленных из бюджета Московской области бюджету муниципального образования Московской области за счет средств, перечисляемых из федерального бюджета на комплектование книжных фондов библиотек. Вариант 2 -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2022-08-11T16:32:00Z</dcterms:created>
  <dcterms:modified xsi:type="dcterms:W3CDTF">2022-08-11T16:32:00Z</dcterms:modified>
</cp:coreProperties>
</file>