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C7988">
      <w:pPr>
        <w:pStyle w:val="1"/>
        <w:rPr>
          <w:rFonts w:eastAsia="Times New Roman"/>
        </w:rPr>
      </w:pPr>
      <w:r>
        <w:rPr>
          <w:rFonts w:eastAsia="Times New Roman"/>
        </w:rPr>
        <w:t>Отчет о товарах, оформленных на таможенном посту, поступивших по контрактам, заключенным в счет займов ЕБРР и МБРР. Форма № 21-ЗАЕМ</w:t>
      </w:r>
    </w:p>
    <w:p w:rsidR="00000000" w:rsidRDefault="008C7988">
      <w:pPr>
        <w:pStyle w:val="right"/>
      </w:pPr>
      <w:r>
        <w:t xml:space="preserve">Приложение к Порядку взаимодействия отдела валютного контроля таможни и таможенных постов по вопросам осуществления валютного контроля и контроля за исполнением внешнеторговых бартерных сделок,... </w:t>
      </w:r>
    </w:p>
    <w:p w:rsidR="00000000" w:rsidRDefault="008C7988">
      <w:pPr>
        <w:pStyle w:val="3"/>
        <w:rPr>
          <w:rFonts w:eastAsia="Times New Roman"/>
        </w:rPr>
      </w:pPr>
      <w:r>
        <w:rPr>
          <w:rFonts w:eastAsia="Times New Roman"/>
        </w:rPr>
        <w:t>ОТЧЕТ "21-ЗАЕМ" ЗА ____________________ МЕСЯЦ 200__ Г. О Т</w:t>
      </w:r>
      <w:r>
        <w:rPr>
          <w:rFonts w:eastAsia="Times New Roman"/>
        </w:rPr>
        <w:t>ОВАРАХ, ОФОРМЛЕННЫХ НА ______________ ТАМОЖЕННОМ ПОСТУ, ПОСТУПИВШИХ ПО КОНТРАКТАМ, ЗАКЛЮЧЕННЫМ В СЧЕТ ЗАЙМОВ ЕБРР И МБРР</w:t>
      </w:r>
    </w:p>
    <w:p w:rsidR="00000000" w:rsidRDefault="008C7988">
      <w:pPr>
        <w:pStyle w:val="HTML"/>
      </w:pPr>
      <w:r>
        <w:t>------------------------------------------------------------------</w:t>
      </w:r>
    </w:p>
    <w:p w:rsidR="00000000" w:rsidRDefault="008C7988">
      <w:pPr>
        <w:pStyle w:val="HTML"/>
      </w:pPr>
      <w:r>
        <w:t>¦No.¦Номер¦Наименование¦No.      ¦Дата     ¦No.¦Фактурная¦Код    ¦</w:t>
      </w:r>
    </w:p>
    <w:p w:rsidR="00000000" w:rsidRDefault="008C7988">
      <w:pPr>
        <w:pStyle w:val="HTML"/>
      </w:pPr>
      <w:r>
        <w:t>¦</w:t>
      </w:r>
      <w:r>
        <w:t>п/п¦займа¦импортера   ¦контракта¦контракта¦ГТД¦стоимость¦валюты ¦</w:t>
      </w:r>
    </w:p>
    <w:p w:rsidR="00000000" w:rsidRDefault="008C7988">
      <w:pPr>
        <w:pStyle w:val="HTML"/>
      </w:pPr>
      <w:r>
        <w:t>¦   ¦     ¦            ¦         ¦         ¦   ¦товара   ¦       ¦</w:t>
      </w:r>
    </w:p>
    <w:p w:rsidR="00000000" w:rsidRDefault="008C7988">
      <w:pPr>
        <w:pStyle w:val="HTML"/>
      </w:pPr>
      <w:r>
        <w:t>+---+-----+------------+---------+---------+---+---------+-------+</w:t>
      </w:r>
    </w:p>
    <w:p w:rsidR="00000000" w:rsidRDefault="008C7988">
      <w:pPr>
        <w:pStyle w:val="HTML"/>
      </w:pPr>
      <w:r>
        <w:t>----+-----+------------+---------+---------+---+--------</w:t>
      </w:r>
      <w:r>
        <w:t>-+--------</w:t>
      </w:r>
    </w:p>
    <w:p w:rsidR="00000000" w:rsidRDefault="008C798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C7988">
      <w:pPr>
        <w:pStyle w:val="right"/>
      </w:pPr>
      <w:r>
        <w:t>Источник - Приказ Московской южной таможни ЦТУ ГТК РФ от 04.02.2004 № 87 (с изменениями и дополнениями на 2004 год)</w:t>
      </w:r>
    </w:p>
    <w:p w:rsidR="00000000" w:rsidRDefault="008C798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https://порядокправа.рф/obrazecy/otchet_o_tovarax_oformlennyx_na_tamozhennom_postu_postupivshix_po_kontraktam_zaklyuche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nnym_v_schet_zajm.htm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8"/>
    <w:rsid w:val="008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0FA1B89-C100-460F-A7F8-AEFDB4C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tovarax_oformlennyx_na_tamozhennom_postu_postupivshix_po_kontraktam_zaklyuchennym_v_schet_zajm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товарах, оформленных на таможенном посту, поступивших по контрактам, заключенным в счет займов ЕБРР и МБРР. Форма № 21-ЗАЕМ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2022-08-11T15:36:00Z</dcterms:created>
  <dcterms:modified xsi:type="dcterms:W3CDTF">2022-08-11T15:36:00Z</dcterms:modified>
</cp:coreProperties>
</file>