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0247F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расходовании субвенций, предоставляемых из Федерального Фонда компенсаций бюджетам субъектов России на цели равного с федеральной противопожарной службой </w:t>
      </w:r>
      <w:r>
        <w:rPr>
          <w:rFonts w:eastAsia="Times New Roman"/>
        </w:rPr>
        <w:t>повышения денежного довольствия сотрудникам и заработной платы работникам территориальных подразделений Государственной противопожарной службы, содержащихся за счет средств бюджетов субъектов России (за исключением подразделений, созданных субъектами Росси</w:t>
      </w:r>
      <w:r>
        <w:rPr>
          <w:rFonts w:eastAsia="Times New Roman"/>
        </w:rPr>
        <w:t>и в соответствии со ст. 5 Федерального закона от 21 декабря 1994 г. № 69-ФЗ "О пожарной безопасности")</w:t>
      </w:r>
    </w:p>
    <w:p w:rsidR="00000000" w:rsidRDefault="00A0247F">
      <w:pPr>
        <w:pStyle w:val="right"/>
      </w:pPr>
      <w:r>
        <w:t xml:space="preserve">Приложение N 1 </w:t>
      </w:r>
      <w:r>
        <w:br/>
        <w:t xml:space="preserve">к Приказу Минфина России </w:t>
      </w:r>
      <w:r>
        <w:br/>
        <w:t>от 25.04.2007 N 35н</w:t>
      </w:r>
    </w:p>
    <w:p w:rsidR="00000000" w:rsidRDefault="00A024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247F">
      <w:pPr>
        <w:pStyle w:val="HTML"/>
      </w:pPr>
      <w:r>
        <w:t xml:space="preserve">                              Отчет</w:t>
      </w:r>
    </w:p>
    <w:p w:rsidR="00000000" w:rsidRDefault="00A0247F">
      <w:pPr>
        <w:pStyle w:val="HTML"/>
      </w:pPr>
      <w:r>
        <w:t>о расходовании субвенций, предоставляемых из Федеральн</w:t>
      </w:r>
      <w:r>
        <w:t>ого</w:t>
      </w:r>
    </w:p>
    <w:p w:rsidR="00000000" w:rsidRDefault="00A0247F">
      <w:pPr>
        <w:pStyle w:val="HTML"/>
      </w:pPr>
      <w:r>
        <w:t>фонда компенсаций бюджетам субъектов Российской Федерации</w:t>
      </w:r>
    </w:p>
    <w:p w:rsidR="00000000" w:rsidRDefault="00A0247F">
      <w:pPr>
        <w:pStyle w:val="HTML"/>
      </w:pPr>
      <w:r>
        <w:t>на цели равного с федеральной противопожарной службой</w:t>
      </w:r>
    </w:p>
    <w:p w:rsidR="00000000" w:rsidRDefault="00A0247F">
      <w:pPr>
        <w:pStyle w:val="HTML"/>
      </w:pPr>
      <w:r>
        <w:t>повышения денежного довольствия сотрудникам и заработной</w:t>
      </w:r>
    </w:p>
    <w:p w:rsidR="00000000" w:rsidRDefault="00A0247F">
      <w:pPr>
        <w:pStyle w:val="HTML"/>
      </w:pPr>
      <w:r>
        <w:t>платы работникам территориальных подразделений</w:t>
      </w:r>
    </w:p>
    <w:p w:rsidR="00000000" w:rsidRDefault="00A0247F">
      <w:pPr>
        <w:pStyle w:val="HTML"/>
      </w:pPr>
      <w:r>
        <w:t>Государственной противопожарной служ</w:t>
      </w:r>
      <w:r>
        <w:t>бы, содержащихся</w:t>
      </w:r>
    </w:p>
    <w:p w:rsidR="00000000" w:rsidRDefault="00A0247F">
      <w:pPr>
        <w:pStyle w:val="HTML"/>
      </w:pPr>
      <w:r>
        <w:t>за счет средств бюджетов субъектов Российской Федерации</w:t>
      </w:r>
    </w:p>
    <w:p w:rsidR="00000000" w:rsidRDefault="00A0247F">
      <w:pPr>
        <w:pStyle w:val="HTML"/>
      </w:pPr>
      <w:r>
        <w:t>(за исключением подразделений, созданных субъектами</w:t>
      </w:r>
    </w:p>
    <w:p w:rsidR="00000000" w:rsidRDefault="00A0247F">
      <w:pPr>
        <w:pStyle w:val="HTML"/>
      </w:pPr>
      <w:r>
        <w:t>Российской Федерации в соответствии со статьей 5</w:t>
      </w:r>
    </w:p>
    <w:p w:rsidR="00000000" w:rsidRDefault="00A0247F">
      <w:pPr>
        <w:pStyle w:val="HTML"/>
      </w:pPr>
      <w:r>
        <w:t>Федерального закона от 21 декабря 1994 г.</w:t>
      </w:r>
    </w:p>
    <w:p w:rsidR="00000000" w:rsidRDefault="00A0247F">
      <w:pPr>
        <w:pStyle w:val="HTML"/>
      </w:pPr>
      <w:r>
        <w:t>N 69-ФЗ "О пожарной безопасности")</w:t>
      </w:r>
    </w:p>
    <w:p w:rsidR="00000000" w:rsidRDefault="00A0247F">
      <w:pPr>
        <w:pStyle w:val="HTML"/>
      </w:pPr>
    </w:p>
    <w:p w:rsidR="00000000" w:rsidRDefault="00A0247F">
      <w:pPr>
        <w:pStyle w:val="HTML"/>
      </w:pPr>
      <w:r>
        <w:t>за _</w:t>
      </w:r>
      <w:r>
        <w:t>__ квартал 200_ г.</w:t>
      </w:r>
    </w:p>
    <w:p w:rsidR="00000000" w:rsidRDefault="00A0247F">
      <w:pPr>
        <w:pStyle w:val="HTML"/>
      </w:pPr>
    </w:p>
    <w:p w:rsidR="00000000" w:rsidRDefault="00A0247F">
      <w:pPr>
        <w:pStyle w:val="HTML"/>
      </w:pPr>
      <w:r>
        <w:t>коды</w:t>
      </w:r>
    </w:p>
    <w:p w:rsidR="00000000" w:rsidRDefault="00A0247F">
      <w:pPr>
        <w:pStyle w:val="HTML"/>
      </w:pPr>
      <w:r>
        <w:t>------------</w:t>
      </w:r>
    </w:p>
    <w:p w:rsidR="00000000" w:rsidRDefault="00A0247F">
      <w:pPr>
        <w:pStyle w:val="HTML"/>
      </w:pPr>
      <w:r>
        <w:t>Форма по КФД ¦          ¦</w:t>
      </w:r>
    </w:p>
    <w:p w:rsidR="00000000" w:rsidRDefault="00A0247F">
      <w:pPr>
        <w:pStyle w:val="HTML"/>
      </w:pPr>
      <w:r>
        <w:t>+----------+</w:t>
      </w:r>
    </w:p>
    <w:p w:rsidR="00000000" w:rsidRDefault="00A0247F">
      <w:pPr>
        <w:pStyle w:val="HTML"/>
      </w:pPr>
      <w:r>
        <w:lastRenderedPageBreak/>
        <w:t>Дата ¦          ¦</w:t>
      </w:r>
    </w:p>
    <w:p w:rsidR="00000000" w:rsidRDefault="00A0247F">
      <w:pPr>
        <w:pStyle w:val="HTML"/>
      </w:pPr>
      <w:r>
        <w:t>+----------+</w:t>
      </w:r>
    </w:p>
    <w:p w:rsidR="00000000" w:rsidRDefault="00A0247F">
      <w:pPr>
        <w:pStyle w:val="HTML"/>
      </w:pPr>
      <w:r>
        <w:t>Финансовый орган субъекта                                                             ¦          ¦</w:t>
      </w:r>
    </w:p>
    <w:p w:rsidR="00000000" w:rsidRDefault="00A0247F">
      <w:pPr>
        <w:pStyle w:val="HTML"/>
      </w:pPr>
      <w:r>
        <w:t xml:space="preserve">Российской Федерации                             </w:t>
      </w:r>
      <w:r>
        <w:t xml:space="preserve">                                     ¦          ¦</w:t>
      </w:r>
    </w:p>
    <w:p w:rsidR="00000000" w:rsidRDefault="00A0247F">
      <w:pPr>
        <w:pStyle w:val="HTML"/>
      </w:pPr>
      <w:r>
        <w:t>+----------+</w:t>
      </w:r>
    </w:p>
    <w:p w:rsidR="00000000" w:rsidRDefault="00A0247F">
      <w:pPr>
        <w:pStyle w:val="HTML"/>
      </w:pPr>
      <w:r>
        <w:t>Раздел и подраздел: Обеспечение противопожарной безопасности             по ФКР ¦   0301   ¦</w:t>
      </w:r>
    </w:p>
    <w:p w:rsidR="00000000" w:rsidRDefault="00A0247F">
      <w:pPr>
        <w:pStyle w:val="HTML"/>
      </w:pPr>
      <w:r>
        <w:t>-------------------------------------------------           +----------+</w:t>
      </w:r>
    </w:p>
    <w:p w:rsidR="00000000" w:rsidRDefault="00A0247F">
      <w:pPr>
        <w:pStyle w:val="HTML"/>
      </w:pPr>
      <w:r>
        <w:t>Целевая статья: Фонд компенсации                                    по КЦСР ¦ 519 0000 ¦</w:t>
      </w:r>
    </w:p>
    <w:p w:rsidR="00000000" w:rsidRDefault="00A0247F">
      <w:pPr>
        <w:pStyle w:val="HTML"/>
      </w:pPr>
      <w:r>
        <w:t>-------------------------------------------------           +----------+</w:t>
      </w:r>
    </w:p>
    <w:p w:rsidR="00000000" w:rsidRDefault="00A0247F">
      <w:pPr>
        <w:pStyle w:val="HTML"/>
      </w:pPr>
      <w:r>
        <w:t>Обеспечение равного с федеральной противопожарной           ¦          ¦</w:t>
      </w:r>
    </w:p>
    <w:p w:rsidR="00000000" w:rsidRDefault="00A0247F">
      <w:pPr>
        <w:pStyle w:val="HTML"/>
      </w:pPr>
      <w:r>
        <w:t>службой повышения ден</w:t>
      </w:r>
      <w:r>
        <w:t>ежного довольствия                     ¦          ¦</w:t>
      </w:r>
    </w:p>
    <w:p w:rsidR="00000000" w:rsidRDefault="00A0247F">
      <w:pPr>
        <w:pStyle w:val="HTML"/>
      </w:pPr>
      <w:r>
        <w:t>сотрудникам и заработной платы работникам                   ¦          ¦</w:t>
      </w:r>
    </w:p>
    <w:p w:rsidR="00000000" w:rsidRDefault="00A0247F">
      <w:pPr>
        <w:pStyle w:val="HTML"/>
      </w:pPr>
      <w:r>
        <w:t>Вид расхода: территориальных подразделений Государственной        по КВР ¦    533   ¦</w:t>
      </w:r>
    </w:p>
    <w:p w:rsidR="00000000" w:rsidRDefault="00A0247F">
      <w:pPr>
        <w:pStyle w:val="HTML"/>
      </w:pPr>
      <w:r>
        <w:t xml:space="preserve">противопожарной службы, содержащихся за счет </w:t>
      </w:r>
      <w:r>
        <w:t xml:space="preserve">               ¦          ¦</w:t>
      </w:r>
    </w:p>
    <w:p w:rsidR="00000000" w:rsidRDefault="00A0247F">
      <w:pPr>
        <w:pStyle w:val="HTML"/>
      </w:pPr>
      <w:r>
        <w:t>средств бюджетов субъектов Российской Федерации             ¦          ¦</w:t>
      </w:r>
    </w:p>
    <w:p w:rsidR="00000000" w:rsidRDefault="00A0247F">
      <w:pPr>
        <w:pStyle w:val="HTML"/>
      </w:pPr>
      <w:r>
        <w:t>(за исключением подразделений, созданных                    ¦          ¦</w:t>
      </w:r>
    </w:p>
    <w:p w:rsidR="00000000" w:rsidRDefault="00A0247F">
      <w:pPr>
        <w:pStyle w:val="HTML"/>
      </w:pPr>
      <w:r>
        <w:t>субъектами Российской Федерации в соответствии с            ¦          ¦</w:t>
      </w:r>
    </w:p>
    <w:p w:rsidR="00000000" w:rsidRDefault="00A0247F">
      <w:pPr>
        <w:pStyle w:val="HTML"/>
      </w:pPr>
      <w:r>
        <w:t>Федеральн</w:t>
      </w:r>
      <w:r>
        <w:t>ым законом "О пожарной безопасности")              ¦          ¦</w:t>
      </w:r>
    </w:p>
    <w:p w:rsidR="00000000" w:rsidRDefault="00A0247F">
      <w:pPr>
        <w:pStyle w:val="HTML"/>
      </w:pPr>
      <w:r>
        <w:t>-------------------------------------------------           +----------+</w:t>
      </w:r>
    </w:p>
    <w:p w:rsidR="00000000" w:rsidRDefault="00A0247F">
      <w:pPr>
        <w:pStyle w:val="HTML"/>
      </w:pPr>
      <w:r>
        <w:t>Экономическая статья: Оплата труда и начисления на оплату труда            по ЭКР ¦    210   ¦</w:t>
      </w:r>
    </w:p>
    <w:p w:rsidR="00000000" w:rsidRDefault="00A0247F">
      <w:pPr>
        <w:pStyle w:val="HTML"/>
      </w:pPr>
      <w:r>
        <w:t>------------------------</w:t>
      </w:r>
      <w:r>
        <w:t>-------------------------           +----------+</w:t>
      </w:r>
    </w:p>
    <w:p w:rsidR="00000000" w:rsidRDefault="00A0247F">
      <w:pPr>
        <w:pStyle w:val="HTML"/>
      </w:pPr>
      <w:r>
        <w:t>подстатья: Заработная плата; Начисления на оплату труда                ¦ 211, 213 ¦</w:t>
      </w:r>
    </w:p>
    <w:p w:rsidR="00000000" w:rsidRDefault="00A0247F">
      <w:pPr>
        <w:pStyle w:val="HTML"/>
      </w:pPr>
      <w:r>
        <w:t>-------------------------------------------------           +----------+</w:t>
      </w:r>
    </w:p>
    <w:p w:rsidR="00000000" w:rsidRDefault="00A0247F">
      <w:pPr>
        <w:pStyle w:val="HTML"/>
      </w:pPr>
      <w:r>
        <w:t xml:space="preserve">Периодичность: квартальная                        </w:t>
      </w:r>
      <w:r>
        <w:t xml:space="preserve">                         ¦          ¦</w:t>
      </w:r>
    </w:p>
    <w:p w:rsidR="00000000" w:rsidRDefault="00A0247F">
      <w:pPr>
        <w:pStyle w:val="HTML"/>
      </w:pPr>
      <w:r>
        <w:t>-------------------------------------------------           +----------+</w:t>
      </w:r>
    </w:p>
    <w:p w:rsidR="00000000" w:rsidRDefault="00A0247F">
      <w:pPr>
        <w:pStyle w:val="HTML"/>
      </w:pPr>
      <w:r>
        <w:t>Единица измерения: тыс. рублей                                         по ОКЕИ ¦   384    ¦</w:t>
      </w:r>
    </w:p>
    <w:p w:rsidR="00000000" w:rsidRDefault="00A0247F">
      <w:pPr>
        <w:pStyle w:val="HTML"/>
      </w:pPr>
      <w:r>
        <w:t xml:space="preserve">-------------------------------------------------    </w:t>
      </w:r>
      <w:r>
        <w:t xml:space="preserve">       ------------</w:t>
      </w:r>
    </w:p>
    <w:p w:rsidR="00000000" w:rsidRDefault="00A0247F">
      <w:pPr>
        <w:pStyle w:val="HTML"/>
      </w:pPr>
    </w:p>
    <w:p w:rsidR="00000000" w:rsidRDefault="00A0247F">
      <w:pPr>
        <w:pStyle w:val="HTML"/>
      </w:pPr>
      <w:r>
        <w:t>----------------------------------------------------------------------------------------------------------------------------------------</w:t>
      </w:r>
    </w:p>
    <w:p w:rsidR="00000000" w:rsidRDefault="00A0247F">
      <w:pPr>
        <w:pStyle w:val="HTML"/>
      </w:pPr>
      <w:r>
        <w:t xml:space="preserve">¦ N ¦Наиме- ¦ тер¦ рай¦Поступило  ¦Произведено¦Остаток¦           В т.ч. работники           ¦    </w:t>
      </w:r>
      <w:r>
        <w:t xml:space="preserve">        В т.ч. сотрудники            ¦</w:t>
      </w:r>
    </w:p>
    <w:p w:rsidR="00000000" w:rsidRDefault="00A0247F">
      <w:pPr>
        <w:pStyle w:val="HTML"/>
      </w:pPr>
      <w:r>
        <w:t>¦п/п¦нование¦K   ¦K   ¦средств из ¦расходов из¦неис-  +--------------------------------------+-----------------------------------------+</w:t>
      </w:r>
    </w:p>
    <w:p w:rsidR="00000000" w:rsidRDefault="00A0247F">
      <w:pPr>
        <w:pStyle w:val="HTML"/>
      </w:pPr>
      <w:r>
        <w:t>¦   ¦учреж- ¦ i  ¦ i  ¦федерально-¦средств,   ¦пользо-¦численность ра- ¦произвед</w:t>
      </w:r>
      <w:r>
        <w:t>ено ¦остаток ¦   численность   ¦произведено ¦остаток   ¦</w:t>
      </w:r>
    </w:p>
    <w:p w:rsidR="00000000" w:rsidRDefault="00A0247F">
      <w:pPr>
        <w:pStyle w:val="HTML"/>
      </w:pPr>
      <w:r>
        <w:t>¦   ¦дений  ¦    ¦    ¦го бюджета ¦поступив-  ¦ванных ¦ботников, содер-¦расходов из ¦неиспо- ¦   сотрудников   ¦расходов из ¦неисполь- ¦</w:t>
      </w:r>
    </w:p>
    <w:p w:rsidR="00000000" w:rsidRDefault="00A0247F">
      <w:pPr>
        <w:pStyle w:val="HTML"/>
      </w:pPr>
      <w:r>
        <w:t>¦   ¦(только¦    ¦    ¦бюджету    ¦ших из фе- ¦средств¦жащихся</w:t>
      </w:r>
      <w:r>
        <w:t xml:space="preserve"> по ЕТС  ¦средств, по-¦льзован-¦                 ¦средств, по-¦зованных  ¦</w:t>
      </w:r>
    </w:p>
    <w:p w:rsidR="00000000" w:rsidRDefault="00A0247F">
      <w:pPr>
        <w:pStyle w:val="HTML"/>
      </w:pPr>
      <w:r>
        <w:t>¦   ¦юриди- ¦    ¦    ¦субъекта   ¦дерального ¦с нача-¦(по категориям) ¦ступивших из¦ных     ¦                 ¦ступивших из¦средств с ¦</w:t>
      </w:r>
    </w:p>
    <w:p w:rsidR="00000000" w:rsidRDefault="00A0247F">
      <w:pPr>
        <w:pStyle w:val="HTML"/>
      </w:pPr>
      <w:r>
        <w:t xml:space="preserve">¦   ¦ческие ¦    ¦    </w:t>
      </w:r>
      <w:r>
        <w:t>¦Российской ¦бюджета в  ¦ла года¦                ¦федерального¦средств ¦                 ¦федерального¦начала    ¦</w:t>
      </w:r>
    </w:p>
    <w:p w:rsidR="00000000" w:rsidRDefault="00A0247F">
      <w:pPr>
        <w:pStyle w:val="HTML"/>
      </w:pPr>
      <w:r>
        <w:t>¦   ¦лица)  ¦    ¦    ¦Федерации  ¦бюджет     ¦       ¦                ¦бюджета в   ¦с начала¦                 ¦бюджета в   ¦года      ¦</w:t>
      </w:r>
    </w:p>
    <w:p w:rsidR="00000000" w:rsidRDefault="00A0247F">
      <w:pPr>
        <w:pStyle w:val="HTML"/>
      </w:pPr>
      <w:r>
        <w:t xml:space="preserve">¦   </w:t>
      </w:r>
      <w:r>
        <w:t>¦       ¦    ¦    ¦на повыше- ¦субъекта   ¦       ¦                ¦бюджет субъ-¦года    ¦                 ¦бюджет субъ-¦          ¦</w:t>
      </w:r>
    </w:p>
    <w:p w:rsidR="00000000" w:rsidRDefault="00A0247F">
      <w:pPr>
        <w:pStyle w:val="HTML"/>
      </w:pPr>
      <w:r>
        <w:t>¦   ¦       ¦    ¦    ¦ние зара-  ¦Российской ¦       ¦                ¦екта Россий-¦        ¦                 ¦екта Россий</w:t>
      </w:r>
      <w:r>
        <w:t>-¦          ¦</w:t>
      </w:r>
    </w:p>
    <w:p w:rsidR="00000000" w:rsidRDefault="00A0247F">
      <w:pPr>
        <w:pStyle w:val="HTML"/>
      </w:pPr>
      <w:r>
        <w:t>¦   ¦       ¦    ¦    ¦ботной пла-¦Федерации  ¦       ¦                ¦ской Федера-¦        ¦                 ¦ской Федера-¦          ¦</w:t>
      </w:r>
    </w:p>
    <w:p w:rsidR="00000000" w:rsidRDefault="00A0247F">
      <w:pPr>
        <w:pStyle w:val="HTML"/>
      </w:pPr>
      <w:r>
        <w:t xml:space="preserve">¦   ¦       ¦    ¦    ¦ты работни-¦на повыше- ¦       ¦                ¦ции на повы-¦        ¦           </w:t>
      </w:r>
      <w:r>
        <w:t xml:space="preserve">      ¦ции на повы-¦          ¦</w:t>
      </w:r>
    </w:p>
    <w:p w:rsidR="00000000" w:rsidRDefault="00A0247F">
      <w:pPr>
        <w:pStyle w:val="HTML"/>
      </w:pPr>
      <w:r>
        <w:t>¦   ¦       ¦    ¦    ¦кам и де-  ¦ние зара-  ¦       ¦                ¦шение зара- ¦        ¦                 ¦шение денеж-¦          ¦</w:t>
      </w:r>
    </w:p>
    <w:p w:rsidR="00000000" w:rsidRDefault="00A0247F">
      <w:pPr>
        <w:pStyle w:val="HTML"/>
      </w:pPr>
      <w:r>
        <w:t xml:space="preserve">¦   ¦       ¦    ¦    ¦нежного до-¦ботной     ¦       ¦                ¦ботной платы¦  </w:t>
      </w:r>
      <w:r>
        <w:t xml:space="preserve">      ¦                 ¦ного доволь-¦          ¦</w:t>
      </w:r>
    </w:p>
    <w:p w:rsidR="00000000" w:rsidRDefault="00A0247F">
      <w:pPr>
        <w:pStyle w:val="HTML"/>
      </w:pPr>
      <w:r>
        <w:t>¦   ¦       ¦    ¦    ¦вольствия  ¦платы ра-  ¦       ¦                ¦работникам  ¦        ¦                 ¦ствия со-   ¦          ¦</w:t>
      </w:r>
    </w:p>
    <w:p w:rsidR="00000000" w:rsidRDefault="00A0247F">
      <w:pPr>
        <w:pStyle w:val="HTML"/>
      </w:pPr>
      <w:r>
        <w:t xml:space="preserve">¦   ¦       ¦    ¦    ¦сотрудникам¦ботникам и ¦       ¦              </w:t>
      </w:r>
      <w:r>
        <w:t xml:space="preserve">  ¦            ¦        ¦                 ¦трудникам   ¦          ¦</w:t>
      </w:r>
    </w:p>
    <w:p w:rsidR="00000000" w:rsidRDefault="00A0247F">
      <w:pPr>
        <w:pStyle w:val="HTML"/>
      </w:pPr>
      <w:r>
        <w:t>¦   ¦       ¦    ¦    ¦           ¦денежного  ¦       ¦                ¦            ¦        ¦                 ¦            ¦          ¦</w:t>
      </w:r>
    </w:p>
    <w:p w:rsidR="00000000" w:rsidRDefault="00A0247F">
      <w:pPr>
        <w:pStyle w:val="HTML"/>
      </w:pPr>
      <w:r>
        <w:t xml:space="preserve">¦   ¦       ¦    ¦    ¦           ¦довольствия¦    </w:t>
      </w:r>
      <w:r>
        <w:t xml:space="preserve">   ¦                ¦            ¦        ¦                 ¦            ¦          ¦</w:t>
      </w:r>
    </w:p>
    <w:p w:rsidR="00000000" w:rsidRDefault="00A0247F">
      <w:pPr>
        <w:pStyle w:val="HTML"/>
      </w:pPr>
      <w:r>
        <w:t>¦   ¦       ¦    ¦    ¦           ¦сотрудникам¦       ¦                ¦            ¦        ¦                 ¦            ¦          ¦</w:t>
      </w:r>
    </w:p>
    <w:p w:rsidR="00000000" w:rsidRDefault="00A0247F">
      <w:pPr>
        <w:pStyle w:val="HTML"/>
      </w:pPr>
      <w:r>
        <w:t>¦   ¦       ¦    ¦    +----------</w:t>
      </w:r>
      <w:r>
        <w:t>-+-----------+       ¦                +------------+        ¦                 +------------+          ¦</w:t>
      </w:r>
    </w:p>
    <w:p w:rsidR="00000000" w:rsidRDefault="00A0247F">
      <w:pPr>
        <w:pStyle w:val="HTML"/>
      </w:pPr>
      <w:r>
        <w:t>¦   ¦       ¦    ¦    ¦с   ¦в том ¦с   ¦в том ¦       ¦                ¦с   ¦в том  ¦        ¦                 ¦с на-¦в том ¦          ¦</w:t>
      </w:r>
    </w:p>
    <w:p w:rsidR="00000000" w:rsidRDefault="00A0247F">
      <w:pPr>
        <w:pStyle w:val="HTML"/>
      </w:pPr>
      <w:r>
        <w:t xml:space="preserve">¦   ¦       ¦  </w:t>
      </w:r>
      <w:r>
        <w:t xml:space="preserve">  ¦    ¦на- ¦числе ¦на- ¦числе ¦       ¦                ¦на- ¦числе  ¦        ¦                 ¦чала ¦числе ¦          ¦</w:t>
      </w:r>
    </w:p>
    <w:p w:rsidR="00000000" w:rsidRDefault="00A0247F">
      <w:pPr>
        <w:pStyle w:val="HTML"/>
      </w:pPr>
      <w:r>
        <w:t xml:space="preserve">¦   ¦       ¦    ¦    ¦чала¦за от-¦чала¦за от-¦       ¦                ¦чала¦за от- ¦        ¦                 ¦года ¦за от-¦         </w:t>
      </w:r>
      <w:r>
        <w:t xml:space="preserve"> ¦</w:t>
      </w:r>
    </w:p>
    <w:p w:rsidR="00000000" w:rsidRDefault="00A0247F">
      <w:pPr>
        <w:pStyle w:val="HTML"/>
      </w:pPr>
      <w:r>
        <w:t>¦   ¦       ¦    ¦    ¦года¦четный¦года¦четный¦       ¦                ¦года¦четный ¦        ¦                 ¦     ¦четный¦          ¦</w:t>
      </w:r>
    </w:p>
    <w:p w:rsidR="00000000" w:rsidRDefault="00A0247F">
      <w:pPr>
        <w:pStyle w:val="HTML"/>
      </w:pPr>
      <w:r>
        <w:t xml:space="preserve">¦   ¦       ¦    ¦    ¦    ¦квар- ¦    ¦квар- ¦       ¦                ¦    ¦квартал¦        ¦                 ¦    </w:t>
      </w:r>
      <w:r>
        <w:t xml:space="preserve"> ¦квар- ¦          ¦</w:t>
      </w:r>
    </w:p>
    <w:p w:rsidR="00000000" w:rsidRDefault="00A0247F">
      <w:pPr>
        <w:pStyle w:val="HTML"/>
      </w:pPr>
      <w:r>
        <w:t>¦   ¦       ¦    ¦    ¦    ¦тал   ¦    ¦тал   ¦       ¦                ¦    ¦       ¦        ¦                 ¦     ¦тал   ¦          ¦</w:t>
      </w:r>
    </w:p>
    <w:p w:rsidR="00000000" w:rsidRDefault="00A0247F">
      <w:pPr>
        <w:pStyle w:val="HTML"/>
      </w:pPr>
      <w:r>
        <w:t>+---+-------+----+----+----+------+----+------+-------+----------------+----+-------+--------+----</w:t>
      </w:r>
      <w:r>
        <w:t>-------------+-----+------+----------+</w:t>
      </w:r>
    </w:p>
    <w:p w:rsidR="00000000" w:rsidRDefault="00A0247F">
      <w:pPr>
        <w:pStyle w:val="HTML"/>
      </w:pPr>
      <w:r>
        <w:t>¦ 1 ¦   2   ¦ 3  ¦ 4  ¦  5 ¦  6   ¦7 = ¦ 8 =  ¦   9   ¦     10     ¦ 11¦ 12 ¦  13   ¦   14   ¦     15     ¦ 16 ¦ 17  ¦  18  ¦    19    ¦</w:t>
      </w:r>
    </w:p>
    <w:p w:rsidR="00000000" w:rsidRDefault="00A0247F">
      <w:pPr>
        <w:pStyle w:val="HTML"/>
      </w:pPr>
      <w:r>
        <w:t xml:space="preserve">¦   ¦       ¦    ¦    ¦    ¦      ¦гр. ¦гр. 13¦       ¦            ¦   ¦    ¦   </w:t>
      </w:r>
      <w:r>
        <w:t xml:space="preserve">    ¦        ¦            ¦    ¦     ¦      ¦          ¦</w:t>
      </w:r>
    </w:p>
    <w:p w:rsidR="00000000" w:rsidRDefault="00A0247F">
      <w:pPr>
        <w:pStyle w:val="HTML"/>
      </w:pPr>
      <w:r>
        <w:t>¦   ¦       ¦    ¦    ¦    ¦      ¦12 +¦+ гр. ¦       ¦            ¦   ¦    ¦       ¦        ¦            ¦    ¦     ¦      ¦          ¦</w:t>
      </w:r>
    </w:p>
    <w:p w:rsidR="00000000" w:rsidRDefault="00A0247F">
      <w:pPr>
        <w:pStyle w:val="HTML"/>
      </w:pPr>
      <w:r>
        <w:t xml:space="preserve">¦   ¦       ¦    ¦    ¦    ¦      ¦гр. ¦  18  ¦       ¦       </w:t>
      </w:r>
      <w:r>
        <w:t xml:space="preserve">     ¦   ¦    ¦       ¦        ¦            ¦    ¦     ¦      ¦          ¦</w:t>
      </w:r>
    </w:p>
    <w:p w:rsidR="00000000" w:rsidRDefault="00A0247F">
      <w:pPr>
        <w:pStyle w:val="HTML"/>
      </w:pPr>
      <w:r>
        <w:t>¦   ¦       ¦    ¦    ¦    ¦      ¦ 17 ¦      ¦       ¦            ¦   ¦    ¦       ¦        ¦            ¦    ¦     ¦      ¦          ¦</w:t>
      </w:r>
    </w:p>
    <w:p w:rsidR="00000000" w:rsidRDefault="00A0247F">
      <w:pPr>
        <w:pStyle w:val="HTML"/>
      </w:pPr>
      <w:r>
        <w:t>+---+-------+----+----+----+------+----+----</w:t>
      </w:r>
      <w:r>
        <w:t>--+-------+------------+---+----+-------+--------+------------+----+-----+------+----------+</w:t>
      </w:r>
    </w:p>
    <w:p w:rsidR="00000000" w:rsidRDefault="00A0247F">
      <w:pPr>
        <w:pStyle w:val="HTML"/>
      </w:pPr>
      <w:r>
        <w:t>¦   ¦       ¦    ¦    ¦    ¦      ¦    ¦      ¦       ¦   всего    ¦   ¦    ¦       ¦        ¦   всего    ¦    ¦     ¦      ¦          ¦</w:t>
      </w:r>
    </w:p>
    <w:p w:rsidR="00000000" w:rsidRDefault="00A0247F">
      <w:pPr>
        <w:pStyle w:val="HTML"/>
      </w:pPr>
      <w:r>
        <w:t>+---+-------+----+----+---</w:t>
      </w:r>
      <w:r>
        <w:t>-+------+----+------+-------+------------+---+----+-------+--------+------------+----+-----+------+----------+</w:t>
      </w:r>
    </w:p>
    <w:p w:rsidR="00000000" w:rsidRDefault="00A0247F">
      <w:pPr>
        <w:pStyle w:val="HTML"/>
      </w:pPr>
      <w:r>
        <w:t>¦   ¦       ¦    ¦    ¦    ¦      ¦    ¦      ¦       ¦в том числе:¦   ¦    ¦       ¦        ¦в том числе:¦    ¦     ¦      ¦          ¦</w:t>
      </w:r>
    </w:p>
    <w:p w:rsidR="00000000" w:rsidRDefault="00A0247F">
      <w:pPr>
        <w:pStyle w:val="HTML"/>
      </w:pPr>
      <w:r>
        <w:t>+---+-------+----+----+----+------+----+------+-------+------------+---+----+-------+--------+------------+----+-----+------+----------+</w:t>
      </w:r>
    </w:p>
    <w:p w:rsidR="00000000" w:rsidRDefault="00A0247F">
      <w:pPr>
        <w:pStyle w:val="HTML"/>
      </w:pPr>
      <w:r>
        <w:t xml:space="preserve">¦   ¦       ¦    ¦    ¦    ¦      ¦    ¦      ¦       ¦1 разряд    ¦   ¦    ¦       ¦        ¦высший нач. ¦    ¦     ¦ </w:t>
      </w:r>
      <w:r>
        <w:t xml:space="preserve">     ¦          ¦</w:t>
      </w:r>
    </w:p>
    <w:p w:rsidR="00000000" w:rsidRDefault="00A0247F">
      <w:pPr>
        <w:pStyle w:val="HTML"/>
      </w:pPr>
      <w:r>
        <w:t>¦   ¦       ¦    ¦    ¦    ¦      ¦    ¦      ¦       ¦            ¦   ¦    ¦       ¦        ¦состав      ¦    ¦     ¦      ¦          ¦</w:t>
      </w:r>
    </w:p>
    <w:p w:rsidR="00000000" w:rsidRDefault="00A0247F">
      <w:pPr>
        <w:pStyle w:val="HTML"/>
      </w:pPr>
      <w:r>
        <w:t>+---+-------+----+----+----+------+----+------+-------+------------+---+----+-------+--------+-------</w:t>
      </w:r>
      <w:r>
        <w:t>-----+----+-----+------+----------+</w:t>
      </w:r>
    </w:p>
    <w:p w:rsidR="00000000" w:rsidRDefault="00A0247F">
      <w:pPr>
        <w:pStyle w:val="HTML"/>
      </w:pPr>
      <w:r>
        <w:t>¦   ¦       ¦    ¦    ¦    ¦      ¦    ¦      ¦       ¦2 разряд    ¦   ¦    ¦       ¦        ¦старший нач.¦    ¦     ¦      ¦          ¦</w:t>
      </w:r>
    </w:p>
    <w:p w:rsidR="00000000" w:rsidRDefault="00A0247F">
      <w:pPr>
        <w:pStyle w:val="HTML"/>
      </w:pPr>
      <w:r>
        <w:t xml:space="preserve">¦   ¦       ¦    ¦    ¦    ¦      ¦    ¦      ¦       ¦            ¦   ¦    ¦      </w:t>
      </w:r>
      <w:r>
        <w:t xml:space="preserve"> ¦        ¦состав      ¦    ¦     ¦      ¦          ¦</w:t>
      </w:r>
    </w:p>
    <w:p w:rsidR="00000000" w:rsidRDefault="00A0247F">
      <w:pPr>
        <w:pStyle w:val="HTML"/>
      </w:pPr>
      <w:r>
        <w:t>+---+-------+----+----+----+------+----+------+-------+------------+---+----+-------+--------+------------+----+-----+------+----------+</w:t>
      </w:r>
    </w:p>
    <w:p w:rsidR="00000000" w:rsidRDefault="00A0247F">
      <w:pPr>
        <w:pStyle w:val="HTML"/>
      </w:pPr>
      <w:r>
        <w:t xml:space="preserve">¦   ¦       ¦    ¦    ¦    ¦      ¦    ¦      ¦       ¦3 разряд  </w:t>
      </w:r>
      <w:r>
        <w:t xml:space="preserve">  ¦   ¦    ¦       ¦        ¦средний нач.¦    ¦     ¦      ¦          ¦</w:t>
      </w:r>
    </w:p>
    <w:p w:rsidR="00000000" w:rsidRDefault="00A0247F">
      <w:pPr>
        <w:pStyle w:val="HTML"/>
      </w:pPr>
      <w:r>
        <w:t>¦   ¦       ¦    ¦    ¦    ¦      ¦    ¦      ¦       ¦            ¦   ¦    ¦       ¦        ¦состав      ¦    ¦     ¦      ¦          ¦</w:t>
      </w:r>
    </w:p>
    <w:p w:rsidR="00000000" w:rsidRDefault="00A0247F">
      <w:pPr>
        <w:pStyle w:val="HTML"/>
      </w:pPr>
      <w:r>
        <w:t>+---+-------+----+----+----+------+----+------+</w:t>
      </w:r>
      <w:r>
        <w:t>-------+------------+---+----+-------+--------+------------+----+-----+------+----------+</w:t>
      </w:r>
    </w:p>
    <w:p w:rsidR="00000000" w:rsidRDefault="00A0247F">
      <w:pPr>
        <w:pStyle w:val="HTML"/>
      </w:pPr>
      <w:r>
        <w:t>¦   ¦       ¦    ¦    ¦    ¦      ¦    ¦      ¦       ¦....        ¦   ¦    ¦       ¦        ¦младший нач.¦    ¦     ¦      ¦          ¦</w:t>
      </w:r>
    </w:p>
    <w:p w:rsidR="00000000" w:rsidRDefault="00A0247F">
      <w:pPr>
        <w:pStyle w:val="HTML"/>
      </w:pPr>
      <w:r>
        <w:t xml:space="preserve">¦   ¦       ¦    ¦    ¦    ¦ </w:t>
      </w:r>
      <w:r>
        <w:t xml:space="preserve">     ¦    ¦      ¦       ¦            ¦   ¦    ¦       ¦        ¦состав      ¦    ¦     ¦      ¦          ¦</w:t>
      </w:r>
    </w:p>
    <w:p w:rsidR="00000000" w:rsidRDefault="00A0247F">
      <w:pPr>
        <w:pStyle w:val="HTML"/>
      </w:pPr>
      <w:r>
        <w:t>+---+-------+----+----+----+------+----+------+-------+------------+---+----+-------+--------+------------+----+-----+------+----------+</w:t>
      </w:r>
    </w:p>
    <w:p w:rsidR="00000000" w:rsidRDefault="00A0247F">
      <w:pPr>
        <w:pStyle w:val="HTML"/>
      </w:pPr>
      <w:r>
        <w:t xml:space="preserve">¦   ¦      </w:t>
      </w:r>
      <w:r>
        <w:t xml:space="preserve"> ¦    ¦    ¦    ¦      ¦    ¦      ¦       ¦.....       ¦   ¦    ¦       ¦        ¦            ¦    ¦     ¦      ¦          ¦</w:t>
      </w:r>
    </w:p>
    <w:p w:rsidR="00000000" w:rsidRDefault="00A0247F">
      <w:pPr>
        <w:pStyle w:val="HTML"/>
      </w:pPr>
      <w:r>
        <w:t>+---+-------+----+----+----+------+----+------+-------+------------+---+----+-------+--------+------------+----+-----+------+-----</w:t>
      </w:r>
      <w:r>
        <w:t>-----+</w:t>
      </w:r>
    </w:p>
    <w:p w:rsidR="00000000" w:rsidRDefault="00A0247F">
      <w:pPr>
        <w:pStyle w:val="HTML"/>
      </w:pPr>
      <w:r>
        <w:t>¦   ¦       ¦    ¦    ¦    ¦      ¦    ¦      ¦       ¦18 разряд   ¦   ¦    ¦       ¦        ¦            ¦    ¦     ¦      ¦          ¦</w:t>
      </w:r>
    </w:p>
    <w:p w:rsidR="00000000" w:rsidRDefault="00A0247F">
      <w:pPr>
        <w:pStyle w:val="HTML"/>
      </w:pPr>
      <w:r>
        <w:t>+---+-------+----+----+----+------+----+------+-------+------------+---+----+-------+--------+------------+----+</w:t>
      </w:r>
      <w:r>
        <w:t>-----+------+----------+</w:t>
      </w:r>
    </w:p>
    <w:p w:rsidR="00000000" w:rsidRDefault="00A0247F">
      <w:pPr>
        <w:pStyle w:val="HTML"/>
      </w:pPr>
      <w:r>
        <w:t>¦   ¦       ¦    ¦    ¦    ¦      ¦    ¦      ¦       ¦            ¦   ¦    ¦       ¦        ¦            ¦    ¦     ¦      ¦          ¦</w:t>
      </w:r>
    </w:p>
    <w:p w:rsidR="00000000" w:rsidRDefault="00A0247F">
      <w:pPr>
        <w:pStyle w:val="HTML"/>
      </w:pPr>
      <w:r>
        <w:t>+---+-------+----+----+----+------+----+------+-------+------------+---+----+-------+--------+</w:t>
      </w:r>
      <w:r>
        <w:t>------------+----+-----+------+----------+</w:t>
      </w:r>
    </w:p>
    <w:p w:rsidR="00000000" w:rsidRDefault="00A0247F">
      <w:pPr>
        <w:pStyle w:val="HTML"/>
      </w:pPr>
      <w:r>
        <w:t>¦   ¦       ¦    ¦    ¦    ¦      ¦    ¦      ¦       ¦            ¦   ¦    ¦       ¦        ¦            ¦    ¦     ¦      ¦          ¦</w:t>
      </w:r>
    </w:p>
    <w:p w:rsidR="00000000" w:rsidRDefault="00A0247F">
      <w:pPr>
        <w:pStyle w:val="HTML"/>
      </w:pPr>
      <w:r>
        <w:t>+---+-------+----+----+----+------+----+------+-------+------------+---+----</w:t>
      </w:r>
      <w:r>
        <w:t>+-------+--------+------------+----+-----+------+----------+</w:t>
      </w:r>
    </w:p>
    <w:p w:rsidR="00000000" w:rsidRDefault="00A0247F">
      <w:pPr>
        <w:pStyle w:val="HTML"/>
      </w:pPr>
      <w:r>
        <w:t>¦   ¦       ¦    ¦    ¦    ¦      ¦    ¦      ¦       ¦            ¦   ¦    ¦       ¦        ¦            ¦    ¦     ¦      ¦          ¦</w:t>
      </w:r>
    </w:p>
    <w:p w:rsidR="00000000" w:rsidRDefault="00A0247F">
      <w:pPr>
        <w:pStyle w:val="HTML"/>
      </w:pPr>
      <w:r>
        <w:t>+---+-------+----+----+----+------+----+------+-------+---</w:t>
      </w:r>
      <w:r>
        <w:t>---------+---+----+-------+--------+------------+----+-----+------+----------+</w:t>
      </w:r>
    </w:p>
    <w:p w:rsidR="00000000" w:rsidRDefault="00A0247F">
      <w:pPr>
        <w:pStyle w:val="HTML"/>
      </w:pPr>
      <w:r>
        <w:t>¦   ¦       ¦    ¦    ¦    ¦      ¦    ¦      ¦       ¦            ¦   ¦    ¦       ¦        ¦            ¦    ¦     ¦      ¦          ¦</w:t>
      </w:r>
    </w:p>
    <w:p w:rsidR="00000000" w:rsidRDefault="00A0247F">
      <w:pPr>
        <w:pStyle w:val="HTML"/>
      </w:pPr>
      <w:r>
        <w:t>+---+-------+----+----+----+------+----+</w:t>
      </w:r>
      <w:r>
        <w:t>------+-------+------------+---+----+-------+--------+------------+----+-----+------+----------+</w:t>
      </w:r>
    </w:p>
    <w:p w:rsidR="00000000" w:rsidRDefault="00A0247F">
      <w:pPr>
        <w:pStyle w:val="HTML"/>
      </w:pPr>
      <w:r>
        <w:t>¦   ¦       ¦    ¦    ¦    ¦      ¦    ¦      ¦       ¦            ¦   ¦    ¦       ¦        ¦            ¦    ¦     ¦      ¦          ¦</w:t>
      </w:r>
    </w:p>
    <w:p w:rsidR="00000000" w:rsidRDefault="00A0247F">
      <w:pPr>
        <w:pStyle w:val="HTML"/>
      </w:pPr>
      <w:r>
        <w:t>+---+-------+----+----</w:t>
      </w:r>
      <w:r>
        <w:t>+----+------+----+------+-------+------------+---+----+-------+--------+------------+----+-----+------+----------+</w:t>
      </w:r>
    </w:p>
    <w:p w:rsidR="00000000" w:rsidRDefault="00A0247F">
      <w:pPr>
        <w:pStyle w:val="HTML"/>
      </w:pPr>
      <w:r>
        <w:t>¦Всего:     ¦    ¦    ¦    ¦      ¦    ¦      ¦       ¦            ¦   ¦    ¦       ¦        ¦            ¦    ¦     ¦      ¦          ¦</w:t>
      </w:r>
    </w:p>
    <w:p w:rsidR="00000000" w:rsidRDefault="00A0247F">
      <w:pPr>
        <w:pStyle w:val="HTML"/>
      </w:pPr>
      <w:r>
        <w:t>------------+----+----+----+------+----+------+-------+------------+---+----+-------+--------+------------+----+-----+------+-----------</w:t>
      </w:r>
    </w:p>
    <w:p w:rsidR="00000000" w:rsidRDefault="00A0247F">
      <w:pPr>
        <w:pStyle w:val="HTML"/>
      </w:pPr>
    </w:p>
    <w:p w:rsidR="00000000" w:rsidRDefault="00A0247F">
      <w:pPr>
        <w:pStyle w:val="HTML"/>
      </w:pPr>
      <w:r>
        <w:t>Руководитель финансового органа __________________________________________</w:t>
      </w:r>
    </w:p>
    <w:p w:rsidR="00000000" w:rsidRDefault="00A0247F">
      <w:pPr>
        <w:pStyle w:val="HTML"/>
      </w:pPr>
      <w:r>
        <w:t>(подпись) (расшифровка подписи)</w:t>
      </w:r>
    </w:p>
    <w:p w:rsidR="00000000" w:rsidRDefault="00A0247F">
      <w:pPr>
        <w:pStyle w:val="HTML"/>
      </w:pPr>
    </w:p>
    <w:p w:rsidR="00000000" w:rsidRDefault="00A0247F">
      <w:pPr>
        <w:pStyle w:val="HTML"/>
      </w:pPr>
      <w:r>
        <w:t>Исполнител</w:t>
      </w:r>
      <w:r>
        <w:t>ь ______________________________________________________________</w:t>
      </w:r>
    </w:p>
    <w:p w:rsidR="00000000" w:rsidRDefault="00A0247F">
      <w:pPr>
        <w:pStyle w:val="HTML"/>
      </w:pPr>
      <w:r>
        <w:t>(должность) (подпись) (расшифровка подписи) (номер телефона)</w:t>
      </w:r>
    </w:p>
    <w:p w:rsidR="00000000" w:rsidRDefault="00A0247F">
      <w:pPr>
        <w:pStyle w:val="HTML"/>
      </w:pPr>
    </w:p>
    <w:p w:rsidR="00000000" w:rsidRDefault="00A0247F">
      <w:pPr>
        <w:pStyle w:val="HTML"/>
      </w:pPr>
      <w:r>
        <w:t>__ ____________ 200_ г.</w:t>
      </w:r>
    </w:p>
    <w:p w:rsidR="00000000" w:rsidRDefault="00A0247F">
      <w:pPr>
        <w:pStyle w:val="HTML"/>
      </w:pPr>
    </w:p>
    <w:p w:rsidR="00000000" w:rsidRDefault="00A0247F">
      <w:pPr>
        <w:pStyle w:val="HTML"/>
      </w:pPr>
      <w:r>
        <w:t>тер</w:t>
      </w:r>
    </w:p>
    <w:p w:rsidR="00000000" w:rsidRDefault="00A0247F">
      <w:pPr>
        <w:pStyle w:val="HTML"/>
      </w:pPr>
      <w:r>
        <w:t>в  графе  3 "K    - средневзвешенные (по численности населения</w:t>
      </w:r>
    </w:p>
    <w:p w:rsidR="00000000" w:rsidRDefault="00A0247F">
      <w:pPr>
        <w:pStyle w:val="HTML"/>
      </w:pPr>
      <w:r>
        <w:t>i</w:t>
      </w:r>
    </w:p>
    <w:p w:rsidR="00000000" w:rsidRDefault="00A0247F">
      <w:pPr>
        <w:pStyle w:val="HTML"/>
      </w:pPr>
      <w:r>
        <w:t>соответствующих   городов   и   рай</w:t>
      </w:r>
      <w:r>
        <w:t>онов)   процентные  надбавки  к</w:t>
      </w:r>
    </w:p>
    <w:p w:rsidR="00000000" w:rsidRDefault="00A0247F">
      <w:pPr>
        <w:pStyle w:val="HTML"/>
      </w:pPr>
      <w:r>
        <w:t>заработной  плате,  установленные  федеральными  законами  и иными</w:t>
      </w:r>
    </w:p>
    <w:p w:rsidR="00000000" w:rsidRDefault="00A0247F">
      <w:pPr>
        <w:pStyle w:val="HTML"/>
      </w:pPr>
      <w:r>
        <w:t>нормативными  правовыми актами Российской Федерации в этих районах</w:t>
      </w:r>
    </w:p>
    <w:p w:rsidR="00000000" w:rsidRDefault="00A0247F">
      <w:pPr>
        <w:pStyle w:val="HTML"/>
      </w:pPr>
      <w:r>
        <w:t>(городах)  субъекта  Российской Федерации (далее - территориальные</w:t>
      </w:r>
    </w:p>
    <w:p w:rsidR="00000000" w:rsidRDefault="00A0247F">
      <w:pPr>
        <w:pStyle w:val="HTML"/>
      </w:pPr>
      <w:r>
        <w:t>надбавки);</w:t>
      </w:r>
    </w:p>
    <w:p w:rsidR="00000000" w:rsidRDefault="00A0247F">
      <w:pPr>
        <w:pStyle w:val="HTML"/>
      </w:pPr>
      <w:r>
        <w:t>рай</w:t>
      </w:r>
    </w:p>
    <w:p w:rsidR="00000000" w:rsidRDefault="00A0247F">
      <w:pPr>
        <w:pStyle w:val="HTML"/>
      </w:pPr>
      <w:r>
        <w:t>в  графе</w:t>
      </w:r>
      <w:r>
        <w:t xml:space="preserve"> 4 "K     - средневзвешенный (по численности населения</w:t>
      </w:r>
    </w:p>
    <w:p w:rsidR="00000000" w:rsidRDefault="00A0247F">
      <w:pPr>
        <w:pStyle w:val="HTML"/>
      </w:pPr>
      <w:r>
        <w:t>i</w:t>
      </w:r>
    </w:p>
    <w:p w:rsidR="00000000" w:rsidRDefault="00A0247F">
      <w:pPr>
        <w:pStyle w:val="HTML"/>
      </w:pPr>
      <w:r>
        <w:t>соответствующих   городов   и   районов)  районный  коэффициент  к</w:t>
      </w:r>
    </w:p>
    <w:p w:rsidR="00000000" w:rsidRDefault="00A0247F">
      <w:pPr>
        <w:pStyle w:val="HTML"/>
      </w:pPr>
      <w:r>
        <w:t>заработной  плате,  установленный  федеральными  законами  и иными</w:t>
      </w:r>
    </w:p>
    <w:p w:rsidR="00000000" w:rsidRDefault="00A0247F">
      <w:pPr>
        <w:pStyle w:val="HTML"/>
      </w:pPr>
      <w:r>
        <w:t>нормативными  правовыми актами Российской Федерации в этих района</w:t>
      </w:r>
      <w:r>
        <w:t>х</w:t>
      </w:r>
    </w:p>
    <w:p w:rsidR="00000000" w:rsidRDefault="00A0247F">
      <w:pPr>
        <w:pStyle w:val="HTML"/>
      </w:pPr>
      <w:r>
        <w:t>(городах) субъекта Российской Федерации;</w:t>
      </w:r>
    </w:p>
    <w:p w:rsidR="00000000" w:rsidRDefault="00A0247F">
      <w:pPr>
        <w:pStyle w:val="just"/>
      </w:pPr>
      <w:r>
        <w:t>в графах 5 и 6 "Поступило средств из федерального бюджета бюджету субъекта Российской Федерации на повышение заработной платы работникам и денежного довольствия сотрудникам" отражаются перечисленные средства из фе</w:t>
      </w:r>
      <w:r>
        <w:t>дерального бюджета бюджету субъекта Российской Федерации на цели равного с федеральной противопожарной службой повышения денежного довольствия сотрудникам и заработной платы работникам территориальных подразделений Государственной противопожарной службы, с</w:t>
      </w:r>
      <w:r>
        <w:t>одержащихся за счет средств бюджетов субъектов Российской Федерации, нарастающим итогом с начала года и в отчетном периоде;</w:t>
      </w:r>
    </w:p>
    <w:p w:rsidR="00000000" w:rsidRDefault="00A0247F">
      <w:pPr>
        <w:pStyle w:val="just"/>
      </w:pPr>
      <w:r>
        <w:t>в графах 7 и 8 "Произведено расходов из средств, поступивших из федерального бюджета в бюджет субъекта Российской Федерации на повыш</w:t>
      </w:r>
      <w:r>
        <w:t xml:space="preserve">ение заработной платы работникам и денежного довольствия сотрудникам" отражается общая сумма произведенных (кассовых) расходов, на цели равного с федеральной противопожарной службой повышения денежного довольствия сотрудникам и заработной платы работникам </w:t>
      </w:r>
      <w:r>
        <w:t>территориальных подразделений Государственной противопожарной службы, содержащихся за счет средств бюджетов субъектов Российской Федерации, нарастающим итогом с начала года и в отчетном периоде;</w:t>
      </w:r>
    </w:p>
    <w:p w:rsidR="00000000" w:rsidRDefault="00A0247F">
      <w:pPr>
        <w:pStyle w:val="just"/>
      </w:pPr>
      <w:r>
        <w:t>в графах 12 и 13 "Произведено расходов из средств, поступивши</w:t>
      </w:r>
      <w:r>
        <w:t>х из федерального бюджета в бюджет субъекта Российской Федерации на повышение заработной платы работникам" отражается общая сумма произведенных (кассовых) расходов, на цели равного с федеральной противопожарной службой повышения заработной платы работникам</w:t>
      </w:r>
      <w:r>
        <w:t xml:space="preserve"> территориальных подразделений Государственной противопожарной службы, содержащихся за счет средств бюджетов субъектов Российской Федерации, нарастающим итогом с начала года и в отчетном периоде;</w:t>
      </w:r>
    </w:p>
    <w:p w:rsidR="00000000" w:rsidRDefault="00A0247F">
      <w:pPr>
        <w:pStyle w:val="just"/>
      </w:pPr>
      <w:r>
        <w:t>в графах 17 и 18 "Произведено расходов из средств, поступивш</w:t>
      </w:r>
      <w:r>
        <w:t>их из федерального бюджета в бюджет субъекта Российской Федерации на повышение денежного довольствия сотрудникам" отражается общая сумма произведенных (кассовых) расходов, на цели равного с федеральной противопожарной службой повышения денежного довольстви</w:t>
      </w:r>
      <w:r>
        <w:t>я сотрудникам территориальных подразделений Государственной противопожарной службы, содержащихся за счет средств бюджетов субъектов Российской Федерации, нарастающим итогом с начала года и в отчетном периоде;</w:t>
      </w:r>
    </w:p>
    <w:p w:rsidR="00000000" w:rsidRDefault="00A0247F">
      <w:pPr>
        <w:pStyle w:val="just"/>
      </w:pPr>
      <w:r>
        <w:t>в графах 9, 14 и 19 "</w:t>
      </w:r>
      <w:r>
        <w:t>Остаток неиспользованных средств с начала года" отражается остаток не использованных субъектом Российской Федерации средств, поступивших из федерального бюджета в бюджет субъекта Российской Федерации на цели равного с федеральной противопожарной службой по</w:t>
      </w:r>
      <w:r>
        <w:t>вышения денежного довольствия сотрудникам и заработной платы работникам территориальных подразделений Государственной противопожарной службы, содержащихся за счет средств бюджетов субъектов Российской Федерации;</w:t>
      </w:r>
    </w:p>
    <w:p w:rsidR="00000000" w:rsidRDefault="00A0247F">
      <w:pPr>
        <w:pStyle w:val="just"/>
      </w:pPr>
      <w:r>
        <w:t>в графах 10, 11 "Численность работников, сод</w:t>
      </w:r>
      <w:r>
        <w:t>ержащихся по ЕТС (по категориям)" отражается численность работников территориальных подразделений Государственной противопожарной службы, содержащихся за счет средств бюджетов субъектов Российской Федерации, с разбивкой по разрядам Единой тарифной сетки по</w:t>
      </w:r>
      <w:r>
        <w:t xml:space="preserve"> оплате труда работников федеральных государственных учреждений;</w:t>
      </w:r>
    </w:p>
    <w:p w:rsidR="00000000" w:rsidRDefault="00A0247F">
      <w:pPr>
        <w:pStyle w:val="just"/>
      </w:pPr>
      <w:r>
        <w:t>в графах 15, 16 "Численность сотрудников" отражается численность сотрудников территориальных подразделений Государственной противопожарной службы, содержащихся за счет средств бюджетов субъек</w:t>
      </w:r>
      <w:r>
        <w:t>тов Российской Федерации, с разбивкой по категориям;</w:t>
      </w:r>
    </w:p>
    <w:p w:rsidR="00000000" w:rsidRDefault="00A0247F">
      <w:pPr>
        <w:pStyle w:val="just"/>
      </w:pPr>
      <w:r>
        <w:t>Отчет о финансировании расходов на цели равного с федеральной противопожарной службой повышения денежного довольствия сотрудникам и заработной платы работникам территориальных подразделений Государственн</w:t>
      </w:r>
      <w:r>
        <w:t>ой противопожарной службы, содержащихся за счет средств бюджетов субъектов Российской Федерации (за исключением подразделений, созданных субъектами Российской Федерации в соответствии со статьей 5 Федерального закона от 21 декабря 1994 г. N 69-ФЗ "О пожарн</w:t>
      </w:r>
      <w:r>
        <w:t>ой безопасности"), направляется в Министерство финансов Российской Федерации и МЧС России за подписью руководителя финансового органа субъекта Российской Федерации с расшифровкой подписи, а также с обязательным указанием фамилии исполнителя и номера контак</w:t>
      </w:r>
      <w:r>
        <w:t>тного телефона.</w:t>
      </w:r>
    </w:p>
    <w:p w:rsidR="00000000" w:rsidRDefault="00A024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0247F">
      <w:pPr>
        <w:pStyle w:val="right"/>
      </w:pPr>
      <w:r>
        <w:t>Источник - Приказ Минфина России от 25.04.2007 № 35н</w:t>
      </w:r>
    </w:p>
    <w:p w:rsidR="00000000" w:rsidRDefault="00A024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https://порядокправа.рф/obrazecy/otchet_o_rasxodovanii_subvencij_predostavlyaemyx_iz_federalnogo_fonda_kompensacij_byudzhetam_subektov.htm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7F"/>
    <w:rsid w:val="00A0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8B42B9-D378-4FEF-BC28-EC787981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rasxodovanii_subvencij_predostavlyaemyx_iz_federalnogo_fonda_kompensacij_byudzhetam_subek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2641</Words>
  <Characters>15058</Characters>
  <Application>Microsoft Office Word</Application>
  <DocSecurity>0</DocSecurity>
  <Lines>125</Lines>
  <Paragraphs>35</Paragraphs>
  <ScaleCrop>false</ScaleCrop>
  <Company/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расходовании субвенций, предоставляемых из Федерального Фонда компенсаций бюджетам субъектов России на цели равного с федеральной противопожарной службой повышения денежного довольствия сотрудникам и заработной платы работникам территориальных подразделений Государственной противопожарной службы, содержащихся за счет средств бюджетов субъектов России (за исключением подразделений, созданных субъектами России в соответствии со ст. 5 Федерального закона от 21 декабря 1994 г. № 69-ФЗ "О пожарной безопасности")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2022-08-11T15:10:00Z</dcterms:created>
  <dcterms:modified xsi:type="dcterms:W3CDTF">2022-08-11T15:10:00Z</dcterms:modified>
</cp:coreProperties>
</file>