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10A00">
      <w:pPr>
        <w:pStyle w:val="1"/>
        <w:rPr>
          <w:rFonts w:eastAsia="Times New Roman"/>
        </w:rPr>
      </w:pPr>
      <w:r>
        <w:rPr>
          <w:rFonts w:eastAsia="Times New Roman"/>
        </w:rPr>
        <w:t>Отчет о продуктах и доходах, полученных Роскосмосом в ходе утилизации вооружения и военной техники по государственному оборонному заказу. Форма № 1-ВБ</w:t>
      </w:r>
    </w:p>
    <w:p w:rsidR="00000000" w:rsidRDefault="00810A00">
      <w:pPr>
        <w:pStyle w:val="right"/>
      </w:pPr>
      <w:r>
        <w:t xml:space="preserve">Приложение 1 к Инструкции о порядке учета и использования средств, получаемых Федеральным космическим агентством от реализации продуктов утилизации вооружения и военной техники </w:t>
      </w:r>
    </w:p>
    <w:p w:rsidR="00000000" w:rsidRDefault="00810A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0A00">
      <w:pPr>
        <w:pStyle w:val="right"/>
      </w:pPr>
      <w:r>
        <w:t>Форма N 1-ВБ</w:t>
      </w:r>
    </w:p>
    <w:p w:rsidR="00000000" w:rsidRDefault="00810A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0A00">
      <w:pPr>
        <w:pStyle w:val="HTML"/>
      </w:pPr>
      <w:r>
        <w:t xml:space="preserve">                              ОТЧЕТ</w:t>
      </w:r>
    </w:p>
    <w:p w:rsidR="00000000" w:rsidRDefault="00810A00">
      <w:pPr>
        <w:pStyle w:val="HTML"/>
      </w:pPr>
      <w:r>
        <w:t>о продуктах и доходах, полу</w:t>
      </w:r>
      <w:r>
        <w:t>ченных Роскосмосом</w:t>
      </w:r>
    </w:p>
    <w:p w:rsidR="00000000" w:rsidRDefault="00810A00">
      <w:pPr>
        <w:pStyle w:val="HTML"/>
      </w:pPr>
      <w:r>
        <w:t>в ходе утилизации ВВТ по государственному</w:t>
      </w:r>
    </w:p>
    <w:p w:rsidR="00000000" w:rsidRDefault="00810A00">
      <w:pPr>
        <w:pStyle w:val="HTML"/>
      </w:pPr>
      <w:r>
        <w:t>оборонному заказу</w:t>
      </w:r>
    </w:p>
    <w:p w:rsidR="00000000" w:rsidRDefault="00810A00">
      <w:pPr>
        <w:pStyle w:val="HTML"/>
      </w:pPr>
      <w:r>
        <w:t>за _________ месяцев 200_ года</w:t>
      </w:r>
    </w:p>
    <w:p w:rsidR="00000000" w:rsidRDefault="00810A00">
      <w:pPr>
        <w:pStyle w:val="HTML"/>
      </w:pPr>
    </w:p>
    <w:p w:rsidR="00000000" w:rsidRDefault="00810A00">
      <w:pPr>
        <w:pStyle w:val="HTML"/>
      </w:pPr>
      <w:r>
        <w:t>Стратегические наступательные вооружения</w:t>
      </w:r>
    </w:p>
    <w:p w:rsidR="00000000" w:rsidRDefault="00810A00">
      <w:pPr>
        <w:pStyle w:val="HTML"/>
      </w:pPr>
    </w:p>
    <w:p w:rsidR="00000000" w:rsidRDefault="00810A00">
      <w:pPr>
        <w:pStyle w:val="HTML"/>
      </w:pPr>
      <w:r>
        <w:t>-------------------------------------------------------------------------------------------------------</w:t>
      </w:r>
      <w:r>
        <w:t>--</w:t>
      </w:r>
    </w:p>
    <w:p w:rsidR="00000000" w:rsidRDefault="00810A00">
      <w:pPr>
        <w:pStyle w:val="HTML"/>
      </w:pPr>
      <w:r>
        <w:t>¦Наиме- ¦Единица¦Коли- ¦Наиме- ¦                         Результаты утилизации                          ¦</w:t>
      </w:r>
    </w:p>
    <w:p w:rsidR="00000000" w:rsidRDefault="00810A00">
      <w:pPr>
        <w:pStyle w:val="HTML"/>
      </w:pPr>
      <w:r>
        <w:t>¦нование¦измере-¦чество¦нование+------------------------------------------------------------------------+</w:t>
      </w:r>
    </w:p>
    <w:p w:rsidR="00000000" w:rsidRDefault="00810A00">
      <w:pPr>
        <w:pStyle w:val="HTML"/>
      </w:pPr>
      <w:r>
        <w:t xml:space="preserve">¦ВВТ    ¦ния    ¦      ¦пред-  ¦наимено- </w:t>
      </w:r>
      <w:r>
        <w:t xml:space="preserve"> ¦ единица ¦количество¦стоимость¦выручка от¦  размер  ¦прибыль ¦</w:t>
      </w:r>
    </w:p>
    <w:p w:rsidR="00000000" w:rsidRDefault="00810A00">
      <w:pPr>
        <w:pStyle w:val="HTML"/>
      </w:pPr>
      <w:r>
        <w:t>¦       ¦       ¦      ¦приятия¦вание     ¦измерения¦продуктов ¦ единицы ¦реализации¦  затрат, ¦(убыток)¦</w:t>
      </w:r>
    </w:p>
    <w:p w:rsidR="00000000" w:rsidRDefault="00810A00">
      <w:pPr>
        <w:pStyle w:val="HTML"/>
      </w:pPr>
      <w:r>
        <w:t>¦       ¦       ¦      ¦       ¦продуктов ¦         ¦утилизации¦         ¦ продуктов¦</w:t>
      </w:r>
      <w:r>
        <w:t>подлежащих¦        ¦</w:t>
      </w:r>
    </w:p>
    <w:p w:rsidR="00000000" w:rsidRDefault="00810A00">
      <w:pPr>
        <w:pStyle w:val="HTML"/>
      </w:pPr>
      <w:r>
        <w:t>¦       ¦       ¦      ¦       ¦утилизации¦         ¦          ¦         ¦утилизации¦возмещению¦        ¦</w:t>
      </w:r>
    </w:p>
    <w:p w:rsidR="00000000" w:rsidRDefault="00810A00">
      <w:pPr>
        <w:pStyle w:val="HTML"/>
      </w:pPr>
      <w:r>
        <w:t>+-------+-------+------+-------+----------+---------+----------+---------+----------+----------+--------+</w:t>
      </w:r>
    </w:p>
    <w:p w:rsidR="00000000" w:rsidRDefault="00810A00">
      <w:pPr>
        <w:pStyle w:val="HTML"/>
      </w:pPr>
      <w:r>
        <w:t xml:space="preserve">¦   1   ¦   2   ¦  3   </w:t>
      </w:r>
      <w:r>
        <w:t>¦   4   ¦    5     ¦    6    ¦    7     ¦    8    ¦     9    ¦    10    ¦   11   ¦</w:t>
      </w:r>
    </w:p>
    <w:p w:rsidR="00000000" w:rsidRDefault="00810A00">
      <w:pPr>
        <w:pStyle w:val="HTML"/>
      </w:pPr>
      <w:r>
        <w:t>+-------+-------+------+-------+----------+---------+----------+---------+----------+----------+--------+</w:t>
      </w:r>
    </w:p>
    <w:p w:rsidR="00000000" w:rsidRDefault="00810A00">
      <w:pPr>
        <w:pStyle w:val="HTML"/>
      </w:pPr>
      <w:r>
        <w:t xml:space="preserve">¦       ¦       ¦      ¦       ¦          ¦         ¦          ¦   </w:t>
      </w:r>
      <w:r>
        <w:t xml:space="preserve">      ¦          ¦          ¦        ¦</w:t>
      </w:r>
    </w:p>
    <w:p w:rsidR="00000000" w:rsidRDefault="00810A00">
      <w:pPr>
        <w:pStyle w:val="HTML"/>
      </w:pPr>
      <w:r>
        <w:t>--------+-------+------+-------+----------+---------+----------+---------+----------+----------+---------</w:t>
      </w:r>
    </w:p>
    <w:p w:rsidR="00000000" w:rsidRDefault="00810A00">
      <w:pPr>
        <w:pStyle w:val="HTML"/>
      </w:pPr>
    </w:p>
    <w:p w:rsidR="00000000" w:rsidRDefault="00810A00">
      <w:pPr>
        <w:pStyle w:val="HTML"/>
      </w:pPr>
      <w:r>
        <w:t>Заместитель руководителя            Начальник Управления</w:t>
      </w:r>
    </w:p>
    <w:p w:rsidR="00000000" w:rsidRDefault="00810A00">
      <w:pPr>
        <w:pStyle w:val="HTML"/>
      </w:pPr>
      <w:r>
        <w:t>Роскосмоса                          по боевой ракетно</w:t>
      </w:r>
      <w:r>
        <w:t>й технике</w:t>
      </w:r>
    </w:p>
    <w:p w:rsidR="00000000" w:rsidRDefault="00810A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0A00">
      <w:pPr>
        <w:pStyle w:val="right"/>
      </w:pPr>
      <w:r>
        <w:t>Источник - Приказ Роскосмоса от 18.12.2006 № 151</w:t>
      </w:r>
    </w:p>
    <w:p w:rsidR="00000000" w:rsidRDefault="00810A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https://порядокправа.рф/obrazecy/otchet_o_produktax_i_doxodax_poluchennyx_roskosmosom_v_xode_utilizacii_voor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uzheniya_i_voennoj_texniki_p.htm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00"/>
    <w:rsid w:val="008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5EA865-FFB4-493F-A5A5-4DC8C41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duktax_i_doxodax_poluchennyx_roskosmosom_v_xode_utilizacii_vooruzheniya_i_voennoj_texniki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продуктах и доходах, полученных Роскосмосом в ходе утилизации вооружения и военной техники по государственному оборонному заказу. Форма № 1-ВБ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2022-08-11T14:36:00Z</dcterms:created>
  <dcterms:modified xsi:type="dcterms:W3CDTF">2022-08-11T14:36:00Z</dcterms:modified>
</cp:coreProperties>
</file>