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21D27">
      <w:pPr>
        <w:pStyle w:val="1"/>
        <w:rPr>
          <w:rFonts w:eastAsia="Times New Roman"/>
        </w:rPr>
      </w:pPr>
      <w:r>
        <w:rPr>
          <w:rFonts w:eastAsia="Times New Roman"/>
        </w:rPr>
        <w:t xml:space="preserve">Опись документов, представляемых для проведения проверки достоверности определения начальной </w:t>
      </w:r>
      <w:r>
        <w:rPr>
          <w:rFonts w:eastAsia="Times New Roman"/>
        </w:rPr>
        <w:t>(максимальной) цены контракта (приложение к заявлению о проведении проверки достоверности определения начальной (максимальной) цены контракта на поставку товаров, выполнение работ, оказание услуг, финансирование которых осуществляется с привлечением средст</w:t>
      </w:r>
      <w:r>
        <w:rPr>
          <w:rFonts w:eastAsia="Times New Roman"/>
        </w:rPr>
        <w:t>в бюджета города Москвы). Вариант 2</w:t>
      </w:r>
    </w:p>
    <w:p w:rsidR="00000000" w:rsidRDefault="00E21D27">
      <w:pPr>
        <w:pStyle w:val="right"/>
      </w:pPr>
      <w:r>
        <w:t xml:space="preserve">Приложение к заявлению от "___" _________ 20__ г. </w:t>
      </w:r>
    </w:p>
    <w:p w:rsidR="00000000" w:rsidRDefault="00E21D27">
      <w:pPr>
        <w:pStyle w:val="right"/>
      </w:pPr>
      <w:r>
        <w:t>Заявитель _______________</w:t>
      </w:r>
    </w:p>
    <w:p w:rsidR="00000000" w:rsidRDefault="00E21D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1D27">
      <w:pPr>
        <w:pStyle w:val="HTML"/>
      </w:pPr>
      <w:r>
        <w:t xml:space="preserve">         Опись документов, представляемых для проведения проверки</w:t>
      </w:r>
    </w:p>
    <w:p w:rsidR="00000000" w:rsidRDefault="00E21D27">
      <w:pPr>
        <w:pStyle w:val="HTML"/>
      </w:pPr>
      <w:r>
        <w:t>достоверности определения начальной (максимальной)</w:t>
      </w:r>
    </w:p>
    <w:p w:rsidR="00000000" w:rsidRDefault="00E21D27">
      <w:pPr>
        <w:pStyle w:val="HTML"/>
      </w:pPr>
      <w:r>
        <w:t>цены контракта</w:t>
      </w:r>
    </w:p>
    <w:p w:rsidR="00000000" w:rsidRDefault="00E21D27">
      <w:pPr>
        <w:pStyle w:val="HTML"/>
      </w:pPr>
    </w:p>
    <w:p w:rsidR="00000000" w:rsidRDefault="00E21D27">
      <w:pPr>
        <w:pStyle w:val="HTML"/>
      </w:pPr>
      <w:r>
        <w:t>1. Проток</w:t>
      </w:r>
      <w:r>
        <w:t>ол     согласования    начальной      (максимальной)      цены</w:t>
      </w:r>
    </w:p>
    <w:p w:rsidR="00000000" w:rsidRDefault="00E21D27">
      <w:pPr>
        <w:pStyle w:val="HTML"/>
      </w:pPr>
      <w:r>
        <w:t>государственного   контракта   (гражданско-правового   договора  бюджетного</w:t>
      </w:r>
    </w:p>
    <w:p w:rsidR="00000000" w:rsidRDefault="00E21D27">
      <w:pPr>
        <w:pStyle w:val="HTML"/>
      </w:pPr>
      <w:r>
        <w:t>учреждения, цены лота) (приложение 2 к Порядку). Допускается  представление</w:t>
      </w:r>
    </w:p>
    <w:p w:rsidR="00000000" w:rsidRDefault="00E21D27">
      <w:pPr>
        <w:pStyle w:val="HTML"/>
      </w:pPr>
      <w:r>
        <w:t xml:space="preserve">копий документов, заверенных Заявителем. </w:t>
      </w:r>
      <w:r>
        <w:t>__________________________________</w:t>
      </w:r>
    </w:p>
    <w:p w:rsidR="00000000" w:rsidRDefault="00E21D27">
      <w:pPr>
        <w:pStyle w:val="HTML"/>
      </w:pPr>
      <w:r>
        <w:t>2. Расчет  начальной  (максимальной)  цены  государственного  контракта</w:t>
      </w:r>
    </w:p>
    <w:p w:rsidR="00000000" w:rsidRDefault="00E21D27">
      <w:pPr>
        <w:pStyle w:val="HTML"/>
      </w:pPr>
      <w:r>
        <w:t>(гражданско-правового   договора   бюджетного   учреждения,    цены   лота)</w:t>
      </w:r>
    </w:p>
    <w:p w:rsidR="00000000" w:rsidRDefault="00E21D27">
      <w:pPr>
        <w:pStyle w:val="HTML"/>
      </w:pPr>
      <w:r>
        <w:t>(приложения  3-7  к  Порядку).  Допускается представление копий документо</w:t>
      </w:r>
      <w:r>
        <w:t>в,</w:t>
      </w:r>
    </w:p>
    <w:p w:rsidR="00000000" w:rsidRDefault="00E21D27">
      <w:pPr>
        <w:pStyle w:val="HTML"/>
      </w:pPr>
      <w:r>
        <w:t>заверенных Заявителем. ____________________________________________________</w:t>
      </w:r>
    </w:p>
    <w:p w:rsidR="00000000" w:rsidRDefault="00E21D27">
      <w:pPr>
        <w:pStyle w:val="HTML"/>
      </w:pPr>
      <w:r>
        <w:t>3. Таблицы  расчета  начальной  (максимальной)  цены  контракта   (цены</w:t>
      </w:r>
    </w:p>
    <w:p w:rsidR="00000000" w:rsidRDefault="00E21D27">
      <w:pPr>
        <w:pStyle w:val="HTML"/>
      </w:pPr>
      <w:r>
        <w:t>лота) (приложение 1 к Порядку, таблицы 1-6). ______________________________</w:t>
      </w:r>
    </w:p>
    <w:p w:rsidR="00000000" w:rsidRDefault="00E21D27">
      <w:pPr>
        <w:pStyle w:val="HTML"/>
      </w:pPr>
      <w:r>
        <w:t>4. Документы  и  информационн</w:t>
      </w:r>
      <w:r>
        <w:t>ые  материалы  с   указанием   источников,</w:t>
      </w:r>
    </w:p>
    <w:p w:rsidR="00000000" w:rsidRDefault="00E21D27">
      <w:pPr>
        <w:pStyle w:val="HTML"/>
      </w:pPr>
      <w:r>
        <w:t>использованных  при  расчете начальной (максимальной) цены государственного</w:t>
      </w:r>
    </w:p>
    <w:p w:rsidR="00000000" w:rsidRDefault="00E21D27">
      <w:pPr>
        <w:pStyle w:val="HTML"/>
      </w:pPr>
      <w:r>
        <w:t>контракта  (гражданско-правового договора бюджетного учреждения, цены лота)</w:t>
      </w:r>
    </w:p>
    <w:p w:rsidR="00000000" w:rsidRDefault="00E21D27">
      <w:pPr>
        <w:pStyle w:val="HTML"/>
      </w:pPr>
      <w:r>
        <w:t>в соответствии с требованиями Порядка. ______________________</w:t>
      </w:r>
      <w:r>
        <w:t>______________</w:t>
      </w:r>
    </w:p>
    <w:p w:rsidR="00000000" w:rsidRDefault="00E21D27">
      <w:pPr>
        <w:pStyle w:val="HTML"/>
      </w:pPr>
      <w:r>
        <w:t>5. Техническое   задание,    разработанное    в    составе   конкурсной</w:t>
      </w:r>
    </w:p>
    <w:p w:rsidR="00000000" w:rsidRDefault="00E21D27">
      <w:pPr>
        <w:pStyle w:val="HTML"/>
      </w:pPr>
      <w:r>
        <w:t>документации   и   утвержденное   в   установленном   порядке.  Допускается</w:t>
      </w:r>
    </w:p>
    <w:p w:rsidR="00000000" w:rsidRDefault="00E21D27">
      <w:pPr>
        <w:pStyle w:val="HTML"/>
      </w:pPr>
      <w:r>
        <w:t>представление копий документов, заверенных Заявителем. ____________________</w:t>
      </w:r>
    </w:p>
    <w:p w:rsidR="00000000" w:rsidRDefault="00E21D27">
      <w:pPr>
        <w:pStyle w:val="HTML"/>
      </w:pPr>
      <w:r>
        <w:t xml:space="preserve">6. Сведения  об  </w:t>
      </w:r>
      <w:r>
        <w:t>условиях контракта, указанные в п. 1.16 Порядка,  если</w:t>
      </w:r>
    </w:p>
    <w:p w:rsidR="00000000" w:rsidRDefault="00E21D27">
      <w:pPr>
        <w:pStyle w:val="HTML"/>
      </w:pPr>
      <w:r>
        <w:t>для их исполнения требуются дополнительные затраты со  стороны  поставщика:</w:t>
      </w:r>
    </w:p>
    <w:p w:rsidR="00000000" w:rsidRDefault="00E21D27">
      <w:pPr>
        <w:pStyle w:val="HTML"/>
      </w:pPr>
      <w:r>
        <w:t>___________</w:t>
      </w:r>
    </w:p>
    <w:p w:rsidR="00000000" w:rsidRDefault="00E21D27">
      <w:pPr>
        <w:pStyle w:val="HTML"/>
      </w:pPr>
      <w:r>
        <w:t>6.1. Сроки  (периоды)  поставки  товаров,  выполнения  работ,  оказания</w:t>
      </w:r>
    </w:p>
    <w:p w:rsidR="00000000" w:rsidRDefault="00E21D27">
      <w:pPr>
        <w:pStyle w:val="HTML"/>
      </w:pPr>
      <w:r>
        <w:t>услуг. __________</w:t>
      </w:r>
    </w:p>
    <w:p w:rsidR="00000000" w:rsidRDefault="00E21D27">
      <w:pPr>
        <w:pStyle w:val="HTML"/>
      </w:pPr>
      <w:r>
        <w:t>6.2. Место поставки товаров, выполнения работ, оказания услуг. ________</w:t>
      </w:r>
    </w:p>
    <w:p w:rsidR="00000000" w:rsidRDefault="00E21D27">
      <w:pPr>
        <w:pStyle w:val="HTML"/>
      </w:pPr>
      <w:r>
        <w:t>6.3. Срок   и  условия  оплаты  поставок  товаров,  выполнения   работ,</w:t>
      </w:r>
    </w:p>
    <w:p w:rsidR="00000000" w:rsidRDefault="00E21D27">
      <w:pPr>
        <w:pStyle w:val="HTML"/>
      </w:pPr>
      <w:r>
        <w:t>оказания услуг.</w:t>
      </w:r>
    </w:p>
    <w:p w:rsidR="00000000" w:rsidRDefault="00E21D27">
      <w:pPr>
        <w:pStyle w:val="HTML"/>
      </w:pPr>
      <w:r>
        <w:lastRenderedPageBreak/>
        <w:t>6.4. Размер обеспечения исполнения обязательств по контракту. _________</w:t>
      </w:r>
    </w:p>
    <w:p w:rsidR="00000000" w:rsidRDefault="00E21D27">
      <w:pPr>
        <w:pStyle w:val="HTML"/>
      </w:pPr>
      <w:r>
        <w:t>6.5. Сроки и объем гаран</w:t>
      </w:r>
      <w:r>
        <w:t>тий качества. _________________________________</w:t>
      </w:r>
    </w:p>
    <w:p w:rsidR="00000000" w:rsidRDefault="00E21D27">
      <w:pPr>
        <w:pStyle w:val="HTML"/>
      </w:pPr>
      <w:r>
        <w:t>7. Подтверждение,  что  поставщик  является  единственным, -  в  случае</w:t>
      </w:r>
    </w:p>
    <w:p w:rsidR="00000000" w:rsidRDefault="00E21D27">
      <w:pPr>
        <w:pStyle w:val="HTML"/>
      </w:pPr>
      <w:r>
        <w:t>планирования закупки у единственного поставщика. __________________________</w:t>
      </w:r>
    </w:p>
    <w:p w:rsidR="00000000" w:rsidRDefault="00E21D27">
      <w:pPr>
        <w:pStyle w:val="HTML"/>
      </w:pPr>
      <w:r>
        <w:t>8. Правовой  акт  (решение)  заказчика  об утверждении расче</w:t>
      </w:r>
      <w:r>
        <w:t>та  сметной</w:t>
      </w:r>
    </w:p>
    <w:p w:rsidR="00000000" w:rsidRDefault="00E21D27">
      <w:pPr>
        <w:pStyle w:val="HTML"/>
      </w:pPr>
      <w:r>
        <w:t>стоимости работ в текущем уровне цен. _____________________________________</w:t>
      </w:r>
    </w:p>
    <w:p w:rsidR="00000000" w:rsidRDefault="00E21D27">
      <w:pPr>
        <w:pStyle w:val="HTML"/>
      </w:pPr>
      <w:r>
        <w:t>9. Документы,   подтверждающие   полномочия   представителя   Заявителя</w:t>
      </w:r>
    </w:p>
    <w:p w:rsidR="00000000" w:rsidRDefault="00E21D27">
      <w:pPr>
        <w:pStyle w:val="HTML"/>
      </w:pPr>
      <w:r>
        <w:t>действовать от его имени. _________________________________________________</w:t>
      </w:r>
    </w:p>
    <w:p w:rsidR="00000000" w:rsidRDefault="00E21D27">
      <w:pPr>
        <w:pStyle w:val="HTML"/>
      </w:pPr>
    </w:p>
    <w:p w:rsidR="00000000" w:rsidRDefault="00E21D27">
      <w:pPr>
        <w:pStyle w:val="HTML"/>
      </w:pPr>
      <w:r>
        <w:t>Заявитель:</w:t>
      </w:r>
    </w:p>
    <w:p w:rsidR="00000000" w:rsidRDefault="00E21D27">
      <w:pPr>
        <w:pStyle w:val="HTML"/>
      </w:pPr>
      <w:r>
        <w:t>________</w:t>
      </w:r>
      <w:r>
        <w:t>___________________________________________________________________</w:t>
      </w:r>
    </w:p>
    <w:p w:rsidR="00000000" w:rsidRDefault="00E21D27">
      <w:pPr>
        <w:pStyle w:val="HTML"/>
      </w:pPr>
    </w:p>
    <w:p w:rsidR="00000000" w:rsidRDefault="00E21D27">
      <w:pPr>
        <w:pStyle w:val="HTML"/>
      </w:pPr>
      <w:r>
        <w:t>___________             __________         __________</w:t>
      </w:r>
    </w:p>
    <w:p w:rsidR="00000000" w:rsidRDefault="00E21D27">
      <w:pPr>
        <w:pStyle w:val="HTML"/>
      </w:pPr>
      <w:r>
        <w:t>(должность)             (подпись)           (Ф.И.О.)</w:t>
      </w:r>
    </w:p>
    <w:p w:rsidR="00000000" w:rsidRDefault="00E21D27">
      <w:pPr>
        <w:pStyle w:val="HTML"/>
      </w:pPr>
      <w:r>
        <w:t>М.П.</w:t>
      </w:r>
    </w:p>
    <w:p w:rsidR="00000000" w:rsidRDefault="00E21D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1D27">
      <w:pPr>
        <w:pStyle w:val="right"/>
      </w:pPr>
      <w:r>
        <w:t>Источник - Приказ Департамента экономической политики и развития г. Москвы</w:t>
      </w:r>
      <w:r>
        <w:t xml:space="preserve"> от 19.06.2012 № 66-ПР</w:t>
      </w:r>
    </w:p>
    <w:p w:rsidR="00000000" w:rsidRDefault="00E21D2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https://порядокправа.рф/obrazecy/opis_dokumentov_predstavlyaemyx_dlya_provedeniya_proverki_dostovernosti_opredeleniya_nachalnoj_maksim_2.htm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27"/>
    <w:rsid w:val="00E2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7A2EEB-F563-4F30-9647-DDC9B5C4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predstavlyaemyx_dlya_provedeniya_proverki_dostovernosti_opredeleniya_nachalnoj_maksim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 представляемых для проведения проверки достоверности определения начальной (максимальной) цены контракта (приложение к заявлению о проведении проверки достоверности определения начальной (максимальной) цены контракта на поставку товаров, выполнение работ, оказание услуг, финансирование которых осуществляется с привлечением средств бюджета города Москвы).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2022-08-11T04:16:00Z</dcterms:created>
  <dcterms:modified xsi:type="dcterms:W3CDTF">2022-08-11T04:16:00Z</dcterms:modified>
</cp:coreProperties>
</file>