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1E0D">
      <w:pPr>
        <w:pStyle w:val="1"/>
        <w:rPr>
          <w:rFonts w:eastAsia="Times New Roman"/>
        </w:rPr>
      </w:pPr>
      <w:r>
        <w:rPr>
          <w:rFonts w:eastAsia="Times New Roman"/>
        </w:rPr>
        <w:t>Объявление о проведении конкурса на замещение вакантной должности государственной гражданской службы в министерстве промышленности и науки Московской области</w:t>
      </w:r>
    </w:p>
    <w:p w:rsidR="00000000" w:rsidRDefault="00B31E0D">
      <w:pPr>
        <w:pStyle w:val="right"/>
      </w:pPr>
      <w:r>
        <w:t>Приложение N 1 к Методике проведения конкурса на замещение вакантной должности государственной гражданской службы Московской области в Министерстве промышленности и науки Московской области</w:t>
      </w:r>
    </w:p>
    <w:p w:rsidR="00000000" w:rsidRDefault="00B31E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1E0D">
      <w:pPr>
        <w:pStyle w:val="3"/>
        <w:rPr>
          <w:rFonts w:eastAsia="Times New Roman"/>
        </w:rPr>
      </w:pPr>
      <w:r>
        <w:rPr>
          <w:rFonts w:eastAsia="Times New Roman"/>
        </w:rPr>
        <w:t>ОБЪЯВЛЕНИЕ О ПРОВЕДЕНИИ КОНКУРСА НА ЗАМЕЩЕНИЕ ВАКАНТНОЙ ДОЛЖНОСТИ</w:t>
      </w:r>
      <w:r>
        <w:rPr>
          <w:rFonts w:eastAsia="Times New Roman"/>
        </w:rPr>
        <w:t xml:space="preserve"> ГОСУДАРСТВЕННОЙ ГРАЖДАНСКОЙ СЛУЖБЫ В МИНИСТЕРСТВЕ ПРОМЫШЛЕННОСТИ И НАУКИ МОСКОВСКОЙ ОБЛАСТИ</w:t>
      </w:r>
    </w:p>
    <w:p w:rsidR="00000000" w:rsidRDefault="00B31E0D">
      <w:pPr>
        <w:pStyle w:val="just"/>
      </w:pPr>
      <w:r>
        <w:t>Министерство промышленности и науки Московской области объявляет о проведении конкурса на замещение вакантной должности государственной гражданской службы</w:t>
      </w:r>
    </w:p>
    <w:p w:rsidR="00000000" w:rsidRDefault="00B31E0D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B31E0D">
      <w:pPr>
        <w:pStyle w:val="HTML"/>
      </w:pPr>
      <w:r>
        <w:t>___________________________________________________________________________</w:t>
      </w:r>
    </w:p>
    <w:p w:rsidR="00000000" w:rsidRDefault="00B31E0D">
      <w:pPr>
        <w:pStyle w:val="HTML"/>
      </w:pPr>
      <w:r>
        <w:t>________________________________________________________ - ________________</w:t>
      </w:r>
    </w:p>
    <w:p w:rsidR="00000000" w:rsidRDefault="00B31E0D">
      <w:pPr>
        <w:pStyle w:val="just"/>
      </w:pPr>
      <w:r>
        <w:t>К претенденту на замещение должности</w:t>
      </w:r>
      <w:r>
        <w:t xml:space="preserve"> предъявляются следующие требования:</w:t>
      </w:r>
    </w:p>
    <w:p w:rsidR="00000000" w:rsidRDefault="00B31E0D">
      <w:pPr>
        <w:pStyle w:val="just"/>
      </w:pPr>
      <w:r>
        <w:t>возраст - не моложе 18 лет;</w:t>
      </w:r>
    </w:p>
    <w:p w:rsidR="00000000" w:rsidRDefault="00B31E0D">
      <w:pPr>
        <w:pStyle w:val="just"/>
      </w:pPr>
      <w:r>
        <w:t>гражданство Российской Федерации;</w:t>
      </w:r>
    </w:p>
    <w:p w:rsidR="00000000" w:rsidRDefault="00B31E0D">
      <w:pPr>
        <w:pStyle w:val="just"/>
      </w:pPr>
      <w:r>
        <w:t>владение государственным языком Российской Федерации;</w:t>
      </w:r>
    </w:p>
    <w:p w:rsidR="00000000" w:rsidRDefault="00B31E0D">
      <w:pPr>
        <w:pStyle w:val="just"/>
      </w:pPr>
      <w:r>
        <w:t>наличие высшего образования;</w:t>
      </w:r>
    </w:p>
    <w:p w:rsidR="00000000" w:rsidRDefault="00B31E0D">
      <w:pPr>
        <w:pStyle w:val="just"/>
      </w:pPr>
      <w:r>
        <w:t>знание законодательства Российской Федерации и Московской области (в промы</w:t>
      </w:r>
      <w:r>
        <w:t>шленной, научной и научно-технической и инновационной сферах деятельности);</w:t>
      </w:r>
    </w:p>
    <w:p w:rsidR="00000000" w:rsidRDefault="00B31E0D">
      <w:pPr>
        <w:pStyle w:val="just"/>
      </w:pPr>
      <w:r>
        <w:t>умение организовывать подготовку и проведение заседаний, семинаров, конференций и выставок;</w:t>
      </w:r>
    </w:p>
    <w:p w:rsidR="00000000" w:rsidRDefault="00B31E0D">
      <w:pPr>
        <w:pStyle w:val="just"/>
      </w:pPr>
      <w:r>
        <w:t>умение вести деловые переговоры;</w:t>
      </w:r>
    </w:p>
    <w:p w:rsidR="00000000" w:rsidRDefault="00B31E0D">
      <w:pPr>
        <w:pStyle w:val="just"/>
      </w:pPr>
      <w:r>
        <w:t>умение контактировать с представителями других ведомств</w:t>
      </w:r>
      <w:r>
        <w:t xml:space="preserve"> и организаций;</w:t>
      </w:r>
    </w:p>
    <w:p w:rsidR="00000000" w:rsidRDefault="00B31E0D">
      <w:pPr>
        <w:pStyle w:val="just"/>
      </w:pPr>
      <w:r>
        <w:t>способность анализировать и делать выводы;</w:t>
      </w:r>
    </w:p>
    <w:p w:rsidR="00000000" w:rsidRDefault="00B31E0D">
      <w:pPr>
        <w:pStyle w:val="just"/>
      </w:pPr>
      <w:r>
        <w:t>умение работать с программой Microsoft Office и прикладными программами;</w:t>
      </w:r>
    </w:p>
    <w:p w:rsidR="00000000" w:rsidRDefault="00B31E0D">
      <w:pPr>
        <w:pStyle w:val="just"/>
      </w:pPr>
      <w:r>
        <w:lastRenderedPageBreak/>
        <w:t>отсутствие ограничений к работе с конфиденциальной информацией.</w:t>
      </w:r>
    </w:p>
    <w:p w:rsidR="00000000" w:rsidRDefault="00B31E0D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B31E0D">
      <w:pPr>
        <w:pStyle w:val="HTML"/>
      </w:pPr>
      <w:r>
        <w:t>___________________________________________________________________________</w:t>
      </w:r>
    </w:p>
    <w:p w:rsidR="00000000" w:rsidRDefault="00B31E0D">
      <w:pPr>
        <w:pStyle w:val="HTML"/>
      </w:pPr>
      <w:r>
        <w:t>___________________________________________________________________________</w:t>
      </w:r>
    </w:p>
    <w:p w:rsidR="00000000" w:rsidRDefault="00B31E0D">
      <w:pPr>
        <w:pStyle w:val="HTML"/>
      </w:pPr>
      <w:r>
        <w:t>___________________________________________________________________________</w:t>
      </w:r>
    </w:p>
    <w:p w:rsidR="00000000" w:rsidRDefault="00B31E0D">
      <w:pPr>
        <w:pStyle w:val="just"/>
      </w:pPr>
      <w:r>
        <w:t xml:space="preserve">Для участия </w:t>
      </w:r>
      <w:r>
        <w:t>в конкурсе представляются следующие документы:</w:t>
      </w:r>
    </w:p>
    <w:p w:rsidR="00000000" w:rsidRDefault="00B31E0D">
      <w:pPr>
        <w:pStyle w:val="just"/>
      </w:pPr>
      <w:r>
        <w:t>а) личное заявление;</w:t>
      </w:r>
    </w:p>
    <w:p w:rsidR="00000000" w:rsidRDefault="00B31E0D">
      <w:pPr>
        <w:pStyle w:val="just"/>
      </w:pPr>
      <w:r>
        <w:t>б) собственноручно заполненная и подписанная анкета установленной формы с приложением фотографии (размер 3 x 4 см);</w:t>
      </w:r>
    </w:p>
    <w:p w:rsidR="00000000" w:rsidRDefault="00B31E0D">
      <w:pPr>
        <w:pStyle w:val="just"/>
      </w:pPr>
      <w:r>
        <w:t>в) копия паспорта (подлинный документ предъявляется лично по прибытии на конкурс);</w:t>
      </w:r>
    </w:p>
    <w:p w:rsidR="00000000" w:rsidRDefault="00B31E0D">
      <w:pPr>
        <w:pStyle w:val="just"/>
      </w:pPr>
      <w:r>
        <w:t>г) документы, подтверждающие необходимое профессиональное образование, стаж работы и квалификацию:</w:t>
      </w:r>
    </w:p>
    <w:p w:rsidR="00000000" w:rsidRDefault="00B31E0D">
      <w:pPr>
        <w:pStyle w:val="just"/>
      </w:pPr>
      <w:r>
        <w:t>- копия трудовой книжки или иные документы, подтверждающие трудовую (служе</w:t>
      </w:r>
      <w:r>
        <w:t>бную) деятельность гражданина;</w:t>
      </w:r>
    </w:p>
    <w:p w:rsidR="00000000" w:rsidRDefault="00B31E0D">
      <w:pPr>
        <w:pStyle w:val="just"/>
      </w:pPr>
      <w: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</w:t>
      </w:r>
      <w:r>
        <w:t>есту работы (службы);</w:t>
      </w:r>
    </w:p>
    <w:p w:rsidR="00000000" w:rsidRDefault="00B31E0D">
      <w:pPr>
        <w:pStyle w:val="just"/>
      </w:pPr>
      <w:r>
        <w:t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001-ГС/У;</w:t>
      </w:r>
    </w:p>
    <w:p w:rsidR="00000000" w:rsidRDefault="00B31E0D">
      <w:pPr>
        <w:pStyle w:val="just"/>
      </w:pPr>
      <w:r>
        <w:t>е) копия ст</w:t>
      </w:r>
      <w:r>
        <w:t>рахового свидетельства обязательного пенсионного страхования;</w:t>
      </w:r>
    </w:p>
    <w:p w:rsidR="00000000" w:rsidRDefault="00B31E0D">
      <w:pPr>
        <w:pStyle w:val="just"/>
      </w:pPr>
      <w:r>
        <w:t>ж)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B31E0D">
      <w:pPr>
        <w:pStyle w:val="just"/>
      </w:pPr>
      <w:r>
        <w:t xml:space="preserve">з) копии документов воинского учета - для военнообязанных </w:t>
      </w:r>
      <w:r>
        <w:t>и лиц, подлежащих призыву на военную службу;</w:t>
      </w:r>
    </w:p>
    <w:p w:rsidR="00000000" w:rsidRDefault="00B31E0D">
      <w:pPr>
        <w:pStyle w:val="just"/>
      </w:pPr>
      <w:r>
        <w:t>и) копии свидетельств о государственной регистрации актов гражданского состояния.</w:t>
      </w:r>
    </w:p>
    <w:p w:rsidR="00000000" w:rsidRDefault="00B31E0D">
      <w:pPr>
        <w:pStyle w:val="just"/>
      </w:pPr>
      <w:r>
        <w:t>Прием заявлений и прилагаемых документов на конкурс осуществляется по адресу: 143407, Московская область, г. Красногорск-7, бульв</w:t>
      </w:r>
      <w:r>
        <w:t>ар Строителей, дом 1, Дом Правительства Московской области, каб. 206 в течение 21 дня со дня публикации данного объявления до ____ часов _____ месяца ______ года.</w:t>
      </w:r>
    </w:p>
    <w:p w:rsidR="00000000" w:rsidRDefault="00B31E0D">
      <w:pPr>
        <w:pStyle w:val="just"/>
      </w:pPr>
      <w:r>
        <w:t>Время приема документов: понедельник - четверг с 10.00 до 12.00 и с 14.00 до 17.30, пятница с</w:t>
      </w:r>
      <w:r>
        <w:t xml:space="preserve"> 10.00 до 12.00 и с 14.00 до 16.00.</w:t>
      </w:r>
    </w:p>
    <w:p w:rsidR="00000000" w:rsidRDefault="00B31E0D">
      <w:pPr>
        <w:pStyle w:val="just"/>
      </w:pPr>
      <w:r>
        <w:t>Предполагаемая дата проведения конкурса - месяц _______ года.</w:t>
      </w:r>
    </w:p>
    <w:p w:rsidR="00000000" w:rsidRDefault="00B31E0D">
      <w:pPr>
        <w:pStyle w:val="just"/>
      </w:pPr>
      <w:r>
        <w:t>Телефоны: 8 (498) 602-08-03, 8 (498) 602-08-04, 8 (498) 602-08-05.</w:t>
      </w:r>
    </w:p>
    <w:p w:rsidR="00000000" w:rsidRDefault="00B31E0D">
      <w:pPr>
        <w:pStyle w:val="just"/>
      </w:pPr>
      <w:r>
        <w:t>Контактное лицо: ________________</w:t>
      </w:r>
    </w:p>
    <w:p w:rsidR="00000000" w:rsidRDefault="00B31E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1E0D">
      <w:pPr>
        <w:pStyle w:val="right"/>
      </w:pPr>
      <w:r>
        <w:t xml:space="preserve">Источник - Распоряжение Минпромнауки МО от 16.05.2011 № </w:t>
      </w:r>
      <w:r>
        <w:t>8</w:t>
      </w:r>
    </w:p>
    <w:p w:rsidR="00000000" w:rsidRDefault="00B31E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https://порядокправа.рф/obrazecy/obyavlenie_o_provedenii_konkursa_na_zameshhenie_vakantnoj_dolzhnosti_gosudarstvennoj_grazhdanskoj_sluzhby.htm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D"/>
    <w:rsid w:val="00B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D43C68-8F29-4F8B-89B1-C62486C3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o_provedenii_konkursa_na_zameshhenie_vakantnoj_dolzhnosti_gosudarstvennoj_grazhdansk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в министерстве промышленности и науки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2022-08-10T17:38:00Z</dcterms:created>
  <dcterms:modified xsi:type="dcterms:W3CDTF">2022-08-10T17:38:00Z</dcterms:modified>
</cp:coreProperties>
</file>