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36083">
      <w:pPr>
        <w:pStyle w:val="1"/>
        <w:rPr>
          <w:rFonts w:eastAsia="Times New Roman"/>
        </w:rPr>
      </w:pPr>
      <w:r>
        <w:rPr>
          <w:rFonts w:eastAsia="Times New Roman"/>
        </w:rPr>
        <w:t>Общий список семей граждан Чеченской Республики, лишившихся жилья в результате наводнения</w:t>
      </w:r>
    </w:p>
    <w:p w:rsidR="00000000" w:rsidRDefault="00F36083">
      <w:pPr>
        <w:pStyle w:val="right"/>
      </w:pPr>
      <w:r>
        <w:t xml:space="preserve">Приложение No. 1.1 к Порядку использования средств безвозмездных </w:t>
      </w:r>
      <w:r>
        <w:t xml:space="preserve">субсидий, предоставляемых гражданам, лишившимся жилья или части его в результате паводка, произошедшего в июне 2002 года на территории Чеченской Республики </w:t>
      </w:r>
    </w:p>
    <w:p w:rsidR="00000000" w:rsidRDefault="00F3608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36083">
      <w:pPr>
        <w:pStyle w:val="HTML"/>
      </w:pPr>
      <w:r>
        <w:t>УТВЕРЖДЕН</w:t>
      </w:r>
    </w:p>
    <w:p w:rsidR="00000000" w:rsidRDefault="00F36083">
      <w:pPr>
        <w:pStyle w:val="HTML"/>
      </w:pPr>
      <w:r>
        <w:t>постановлением Правительства</w:t>
      </w:r>
    </w:p>
    <w:p w:rsidR="00000000" w:rsidRDefault="00F36083">
      <w:pPr>
        <w:pStyle w:val="HTML"/>
      </w:pPr>
      <w:r>
        <w:t>Чеченской Республики</w:t>
      </w:r>
    </w:p>
    <w:p w:rsidR="00000000" w:rsidRDefault="00F36083">
      <w:pPr>
        <w:pStyle w:val="HTML"/>
      </w:pPr>
      <w:r>
        <w:t>"__" ___________ 2002 г.</w:t>
      </w:r>
    </w:p>
    <w:p w:rsidR="00000000" w:rsidRDefault="00F36083">
      <w:pPr>
        <w:pStyle w:val="HTML"/>
      </w:pPr>
    </w:p>
    <w:p w:rsidR="00000000" w:rsidRDefault="00F36083">
      <w:pPr>
        <w:pStyle w:val="HTML"/>
      </w:pPr>
      <w:r>
        <w:t>ОБЩИЙ СПИСОК</w:t>
      </w:r>
    </w:p>
    <w:p w:rsidR="00000000" w:rsidRDefault="00F36083">
      <w:pPr>
        <w:pStyle w:val="HTML"/>
      </w:pPr>
      <w:r>
        <w:t>СЕМЕЙ ГРАЖДАН ЧЕЧЕНСКОЙ РЕСПУБЛИКИ,</w:t>
      </w:r>
    </w:p>
    <w:p w:rsidR="00000000" w:rsidRDefault="00F36083">
      <w:pPr>
        <w:pStyle w:val="HTML"/>
      </w:pPr>
      <w:r>
        <w:t>ЛИШИВШИХСЯ ЖИЛЬЯ В РЕЗУЛЬТАТЕ НАВОДНЕНИЯ, ПРОИЗОШЕДШЕГО</w:t>
      </w:r>
    </w:p>
    <w:p w:rsidR="00000000" w:rsidRDefault="00F36083">
      <w:pPr>
        <w:pStyle w:val="HTML"/>
      </w:pPr>
      <w:r>
        <w:t>В ИЮНЕ - ИЮЛЕ 2002 ГОДА</w:t>
      </w:r>
    </w:p>
    <w:p w:rsidR="00000000" w:rsidRDefault="00F36083">
      <w:pPr>
        <w:pStyle w:val="HTML"/>
      </w:pPr>
    </w:p>
    <w:p w:rsidR="00000000" w:rsidRDefault="00F36083">
      <w:pPr>
        <w:pStyle w:val="HTML"/>
      </w:pPr>
      <w:r>
        <w:t>----------------------------------------------------------------------------</w:t>
      </w:r>
    </w:p>
    <w:p w:rsidR="00000000" w:rsidRDefault="00F36083">
      <w:pPr>
        <w:pStyle w:val="HTML"/>
      </w:pPr>
      <w:r>
        <w:t>¦No.¦Фамилия, имя,¦Родст-¦Год   ¦Адрес преж-¦Серия,¦Кем и¦Пре</w:t>
      </w:r>
      <w:r>
        <w:t>достав- ¦При- ¦</w:t>
      </w:r>
    </w:p>
    <w:p w:rsidR="00000000" w:rsidRDefault="00F36083">
      <w:pPr>
        <w:pStyle w:val="HTML"/>
      </w:pPr>
      <w:r>
        <w:t>¦п/п¦  отчество   ¦венные¦рожде-¦него прожи-¦номер ¦когда¦ляемая об- ¦ме-  ¦</w:t>
      </w:r>
    </w:p>
    <w:p w:rsidR="00000000" w:rsidRDefault="00F36083">
      <w:pPr>
        <w:pStyle w:val="HTML"/>
      </w:pPr>
      <w:r>
        <w:t>¦   ¦             ¦отно- ¦ния   ¦вания      ¦пас-  ¦выдан¦щая площадь¦чание¦</w:t>
      </w:r>
    </w:p>
    <w:p w:rsidR="00000000" w:rsidRDefault="00F36083">
      <w:pPr>
        <w:pStyle w:val="HTML"/>
      </w:pPr>
      <w:r>
        <w:t xml:space="preserve">¦   ¦             ¦шения ¦      ¦           ¦порта ¦     ¦жилья  </w:t>
      </w:r>
      <w:r>
        <w:rPr>
          <w:vertAlign w:val="superscript"/>
        </w:rPr>
        <w:t>1</w:t>
      </w:r>
      <w:r>
        <w:t xml:space="preserve">   ¦     ¦</w:t>
      </w:r>
    </w:p>
    <w:p w:rsidR="00000000" w:rsidRDefault="00F36083">
      <w:pPr>
        <w:pStyle w:val="HTML"/>
      </w:pPr>
      <w:r>
        <w:t>+---+----</w:t>
      </w:r>
      <w:r>
        <w:t>---------+------+------+-----------+------+-----+-----------+-----+</w:t>
      </w:r>
    </w:p>
    <w:p w:rsidR="00000000" w:rsidRDefault="00F36083">
      <w:pPr>
        <w:pStyle w:val="HTML"/>
      </w:pPr>
      <w:r>
        <w:t>¦ 1 ¦      2      ¦  3   ¦   4  ¦     5     ¦   6  ¦  7  ¦     8     ¦  9  ¦</w:t>
      </w:r>
    </w:p>
    <w:p w:rsidR="00000000" w:rsidRDefault="00F36083">
      <w:pPr>
        <w:pStyle w:val="HTML"/>
      </w:pPr>
      <w:r>
        <w:t>+---+-------------+------+------+-----------+------+-----+-----------+-----+</w:t>
      </w:r>
    </w:p>
    <w:p w:rsidR="00000000" w:rsidRDefault="00F36083">
      <w:pPr>
        <w:pStyle w:val="HTML"/>
      </w:pPr>
      <w:r>
        <w:t xml:space="preserve">¦   ¦             ¦      ¦      ¦ </w:t>
      </w:r>
      <w:r>
        <w:t xml:space="preserve">          ¦      ¦     ¦           ¦     ¦</w:t>
      </w:r>
    </w:p>
    <w:p w:rsidR="00000000" w:rsidRDefault="00F36083">
      <w:pPr>
        <w:pStyle w:val="HTML"/>
      </w:pPr>
      <w:r>
        <w:t>----+-------------+------+------+-----------+------+-----+-----------+------</w:t>
      </w:r>
    </w:p>
    <w:p w:rsidR="00000000" w:rsidRDefault="00F36083">
      <w:pPr>
        <w:pStyle w:val="HTML"/>
      </w:pPr>
    </w:p>
    <w:p w:rsidR="00000000" w:rsidRDefault="00F36083">
      <w:pPr>
        <w:pStyle w:val="HTML"/>
      </w:pPr>
      <w:r>
        <w:t>Военный комендант Чеченской    Министр Чеченской Республики</w:t>
      </w:r>
    </w:p>
    <w:p w:rsidR="00000000" w:rsidRDefault="00F36083">
      <w:pPr>
        <w:pStyle w:val="HTML"/>
      </w:pPr>
      <w:r>
        <w:t>Республики                     по делам ГО и ЧС</w:t>
      </w:r>
    </w:p>
    <w:p w:rsidR="00000000" w:rsidRDefault="00F36083">
      <w:pPr>
        <w:pStyle w:val="HTML"/>
      </w:pPr>
      <w:r>
        <w:t>___________________________</w:t>
      </w:r>
      <w:r>
        <w:t>__  _____________________________</w:t>
      </w:r>
    </w:p>
    <w:p w:rsidR="00000000" w:rsidRDefault="00F36083">
      <w:pPr>
        <w:pStyle w:val="HTML"/>
      </w:pPr>
      <w:r>
        <w:t>М.П. (подпись, фамилия, И.О.)  М.П. (подпись, фамилия, И.О.)</w:t>
      </w:r>
    </w:p>
    <w:p w:rsidR="00000000" w:rsidRDefault="00F36083">
      <w:pPr>
        <w:pStyle w:val="HTML"/>
      </w:pPr>
    </w:p>
    <w:p w:rsidR="00000000" w:rsidRDefault="00F36083">
      <w:pPr>
        <w:pStyle w:val="HTML"/>
      </w:pPr>
      <w:r>
        <w:t>Руководитель комиссии по ____  Непригодность для дальнейшей  Начальник паспортно - визовой</w:t>
      </w:r>
    </w:p>
    <w:p w:rsidR="00000000" w:rsidRDefault="00F36083">
      <w:pPr>
        <w:pStyle w:val="HTML"/>
      </w:pPr>
      <w:r>
        <w:t xml:space="preserve">_____________________________  </w:t>
      </w:r>
      <w:r>
        <w:t>эксплуатации жилых домов, по  службы</w:t>
      </w:r>
    </w:p>
    <w:p w:rsidR="00000000" w:rsidRDefault="00F36083">
      <w:pPr>
        <w:pStyle w:val="HTML"/>
      </w:pPr>
      <w:r>
        <w:t>_____________________________  адресам, указанным в графе 5  _____________________________</w:t>
      </w:r>
    </w:p>
    <w:p w:rsidR="00000000" w:rsidRDefault="00F36083">
      <w:pPr>
        <w:pStyle w:val="HTML"/>
      </w:pPr>
      <w:r>
        <w:t>(города, района)         ПОДТВЕРЖДАЮ                          (город, район)</w:t>
      </w:r>
    </w:p>
    <w:p w:rsidR="00000000" w:rsidRDefault="00F36083">
      <w:pPr>
        <w:pStyle w:val="HTML"/>
      </w:pPr>
      <w:r>
        <w:t>Представитель ФГУП</w:t>
      </w:r>
    </w:p>
    <w:p w:rsidR="00000000" w:rsidRDefault="00F36083">
      <w:pPr>
        <w:pStyle w:val="HTML"/>
      </w:pPr>
      <w:r>
        <w:t>_____________________________  "</w:t>
      </w:r>
      <w:r>
        <w:t>Ростехинвентаризация",       _____________________________</w:t>
      </w:r>
    </w:p>
    <w:p w:rsidR="00000000" w:rsidRDefault="00F36083">
      <w:pPr>
        <w:pStyle w:val="HTML"/>
      </w:pPr>
      <w:r>
        <w:t>М.П. (подпись, фамилия, И.О.)  уполномоченный приказом       М.П. (подпись, фамилия, И.О.)</w:t>
      </w:r>
    </w:p>
    <w:p w:rsidR="00000000" w:rsidRDefault="00F36083">
      <w:pPr>
        <w:pStyle w:val="HTML"/>
      </w:pPr>
      <w:r>
        <w:t>Госстроя России от ___ No. __</w:t>
      </w:r>
    </w:p>
    <w:p w:rsidR="00000000" w:rsidRDefault="00F36083">
      <w:pPr>
        <w:pStyle w:val="HTML"/>
      </w:pPr>
      <w:r>
        <w:t>_____________________________</w:t>
      </w:r>
    </w:p>
    <w:p w:rsidR="00000000" w:rsidRDefault="00F36083">
      <w:pPr>
        <w:pStyle w:val="HTML"/>
      </w:pPr>
      <w:r>
        <w:t>М.П. (подпись, фамилия, И.О.)</w:t>
      </w:r>
    </w:p>
    <w:p w:rsidR="00000000" w:rsidRDefault="00F3608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36083">
      <w:pPr>
        <w:pStyle w:val="just"/>
      </w:pPr>
      <w:r>
        <w:t>Примечание. Каж</w:t>
      </w:r>
      <w:r>
        <w:t>дый лист должен быть пронумерован и подписан руководителями (города, района) органа исполнительной власти и паспортно - визовой службы и заверен печатями.</w:t>
      </w:r>
    </w:p>
    <w:p w:rsidR="00000000" w:rsidRDefault="00F36083">
      <w:pPr>
        <w:pStyle w:val="sel"/>
        <w:divId w:val="871723567"/>
      </w:pPr>
      <w:r>
        <w:lastRenderedPageBreak/>
        <w:t>1 Предоставляемая общая площадь рассчитывается в соответствии с пунктом 5 настоящих Правил.</w:t>
      </w:r>
    </w:p>
    <w:p w:rsidR="00000000" w:rsidRDefault="00F36083">
      <w:pPr>
        <w:pStyle w:val="right"/>
      </w:pPr>
      <w:r>
        <w:t xml:space="preserve">Источник </w:t>
      </w:r>
      <w:r>
        <w:t>- Приказ Госстроя России от 01.08.2002 № 166 (с изменениями и дополнениями на 2002 год)</w:t>
      </w:r>
    </w:p>
    <w:p w:rsidR="00000000" w:rsidRDefault="00F3608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https://порядокправа.рф/obrazecy/obshhij_spisok_semej_grazhdan_chechenskoj_respubliki_lishivshixsya_zhilya_v_rezultate_navodneniya.htm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083"/>
    <w:rsid w:val="00F3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C7CB701-B23F-4152-BA14-17032CC0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72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shhij_spisok_semej_grazhdan_chechenskoj_respubliki_lishivshixsya_zhilya_v_rezultate_navod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Общий список семей граждан Чеченской Республики, лишившихся жилья в результате наводнения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2022-08-10T17:30:00Z</dcterms:created>
  <dcterms:modified xsi:type="dcterms:W3CDTF">2022-08-10T17:30:00Z</dcterms:modified>
</cp:coreProperties>
</file>