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48D4">
      <w:pPr>
        <w:pStyle w:val="1"/>
        <w:rPr>
          <w:rFonts w:eastAsia="Times New Roman"/>
        </w:rPr>
      </w:pPr>
      <w:r>
        <w:rPr>
          <w:rFonts w:eastAsia="Times New Roman"/>
        </w:rPr>
        <w:t>Образец распоряжения о размещении заказа на выполнение работ по изготовлению обложек для официального бюллетеня Федерального агентства по управлению государственным имуществом "Государственное имущество"</w:t>
      </w:r>
    </w:p>
    <w:p w:rsidR="00000000" w:rsidRDefault="001A48D4">
      <w:pPr>
        <w:pStyle w:val="right"/>
      </w:pPr>
      <w:r>
        <w:t>Приложение N 10 к Инструкции по делопроизводству в Федеральном агентстве по управлению государственным имуществом</w:t>
      </w:r>
    </w:p>
    <w:p w:rsidR="00000000" w:rsidRDefault="001A48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8D4">
      <w:pPr>
        <w:pStyle w:val="HTML"/>
      </w:pPr>
      <w:r>
        <w:t xml:space="preserve">                                  Герб РФ</w:t>
      </w:r>
    </w:p>
    <w:p w:rsidR="00000000" w:rsidRDefault="001A48D4">
      <w:pPr>
        <w:pStyle w:val="HTML"/>
      </w:pPr>
    </w:p>
    <w:p w:rsidR="00000000" w:rsidRDefault="001A48D4">
      <w:pPr>
        <w:pStyle w:val="HTML"/>
      </w:pPr>
      <w:r>
        <w:t>МИНЭКОНОМРАЗВИТИЯ РОССИИ</w:t>
      </w:r>
    </w:p>
    <w:p w:rsidR="00000000" w:rsidRDefault="001A48D4">
      <w:pPr>
        <w:pStyle w:val="HTML"/>
      </w:pPr>
    </w:p>
    <w:p w:rsidR="00000000" w:rsidRDefault="001A48D4">
      <w:pPr>
        <w:pStyle w:val="HTML"/>
      </w:pPr>
      <w:r>
        <w:t>ФЕДЕРАЛЬНОЕ АГЕНТСТВО</w:t>
      </w:r>
    </w:p>
    <w:p w:rsidR="00000000" w:rsidRDefault="001A48D4">
      <w:pPr>
        <w:pStyle w:val="HTML"/>
      </w:pPr>
      <w:r>
        <w:t>ПО УПРАВЛЕНИЮ ГОСУДАРСТВЕННЫМ ИМУЩЕСТВОМ</w:t>
      </w:r>
    </w:p>
    <w:p w:rsidR="00000000" w:rsidRDefault="001A48D4">
      <w:pPr>
        <w:pStyle w:val="HTML"/>
      </w:pPr>
      <w:r>
        <w:t>(РОСИМУЩЕ</w:t>
      </w:r>
      <w:r>
        <w:t>СТВО)</w:t>
      </w:r>
    </w:p>
    <w:p w:rsidR="00000000" w:rsidRDefault="001A48D4">
      <w:pPr>
        <w:pStyle w:val="HTML"/>
      </w:pPr>
      <w:r>
        <w:t>---------------------------------------------------------------------------</w:t>
      </w:r>
    </w:p>
    <w:p w:rsidR="00000000" w:rsidRDefault="001A48D4">
      <w:pPr>
        <w:pStyle w:val="HTML"/>
      </w:pPr>
    </w:p>
    <w:p w:rsidR="00000000" w:rsidRDefault="001A48D4">
      <w:pPr>
        <w:pStyle w:val="HTML"/>
      </w:pPr>
      <w:r>
        <w:t>РАСПОРЯЖЕНИЕ</w:t>
      </w:r>
    </w:p>
    <w:p w:rsidR="00000000" w:rsidRDefault="001A48D4">
      <w:pPr>
        <w:pStyle w:val="HTML"/>
      </w:pPr>
    </w:p>
    <w:p w:rsidR="00000000" w:rsidRDefault="001A48D4">
      <w:pPr>
        <w:pStyle w:val="HTML"/>
      </w:pPr>
      <w:r>
        <w:t>___________________ 200_ г.       Москва             N ____________________</w:t>
      </w:r>
    </w:p>
    <w:p w:rsidR="00000000" w:rsidRDefault="001A48D4">
      <w:pPr>
        <w:pStyle w:val="HTML"/>
      </w:pPr>
    </w:p>
    <w:p w:rsidR="00000000" w:rsidRDefault="001A48D4">
      <w:pPr>
        <w:pStyle w:val="HTML"/>
      </w:pPr>
      <w:r>
        <w:t>О размещении заказа на выполнение работ по изготовлению</w:t>
      </w:r>
    </w:p>
    <w:p w:rsidR="00000000" w:rsidRDefault="001A48D4">
      <w:pPr>
        <w:pStyle w:val="HTML"/>
      </w:pPr>
      <w:r>
        <w:t>обложек для официального б</w:t>
      </w:r>
      <w:r>
        <w:t>юллетеня Федерального агентства</w:t>
      </w:r>
    </w:p>
    <w:p w:rsidR="00000000" w:rsidRDefault="001A48D4">
      <w:pPr>
        <w:pStyle w:val="HTML"/>
      </w:pPr>
      <w:r>
        <w:t>по управлению государственным имуществом "Государственное</w:t>
      </w:r>
    </w:p>
    <w:p w:rsidR="00000000" w:rsidRDefault="001A48D4">
      <w:pPr>
        <w:pStyle w:val="HTML"/>
      </w:pPr>
      <w:r>
        <w:t>имущество"</w:t>
      </w:r>
    </w:p>
    <w:p w:rsidR="00000000" w:rsidRDefault="001A48D4">
      <w:pPr>
        <w:pStyle w:val="HTML"/>
      </w:pPr>
    </w:p>
    <w:p w:rsidR="00000000" w:rsidRDefault="001A48D4">
      <w:pPr>
        <w:pStyle w:val="HTML"/>
      </w:pPr>
      <w:r>
        <w:t>Руководствуясь  Федеральным  законом  от  21  июля  2005  г. N 94-ФЗ "О</w:t>
      </w:r>
    </w:p>
    <w:p w:rsidR="00000000" w:rsidRDefault="001A48D4">
      <w:pPr>
        <w:pStyle w:val="HTML"/>
      </w:pPr>
      <w:r>
        <w:t>размещении  заказов  на  поставки товаров, выполнение работ, оказание услуг</w:t>
      </w:r>
    </w:p>
    <w:p w:rsidR="00000000" w:rsidRDefault="001A48D4">
      <w:pPr>
        <w:pStyle w:val="HTML"/>
      </w:pPr>
      <w:r>
        <w:t>для  г</w:t>
      </w:r>
      <w:r>
        <w:t>осударственных  и  муниципальных  нужд",  и  в  соответствии с актами</w:t>
      </w:r>
    </w:p>
    <w:p w:rsidR="00000000" w:rsidRDefault="001A48D4">
      <w:pPr>
        <w:pStyle w:val="HTML"/>
      </w:pPr>
      <w:r>
        <w:t>Федерального агентства по управлению государственным имуществом:</w:t>
      </w:r>
    </w:p>
    <w:p w:rsidR="00000000" w:rsidRDefault="001A48D4">
      <w:pPr>
        <w:pStyle w:val="HTML"/>
      </w:pPr>
      <w:r>
        <w:t>1.  Объявить  запрос  котировок  на  право  заключения государственного</w:t>
      </w:r>
    </w:p>
    <w:p w:rsidR="00000000" w:rsidRDefault="001A48D4">
      <w:pPr>
        <w:pStyle w:val="HTML"/>
      </w:pPr>
      <w:r>
        <w:t>контракта  на  выполнение  работ  по  изготовлени</w:t>
      </w:r>
      <w:r>
        <w:t>ю обложек для официального</w:t>
      </w:r>
    </w:p>
    <w:p w:rsidR="00000000" w:rsidRDefault="001A48D4">
      <w:pPr>
        <w:pStyle w:val="HTML"/>
      </w:pPr>
      <w:r>
        <w:t>бюллетеня  Федерального  агентства по управлению государственным имуществом</w:t>
      </w:r>
    </w:p>
    <w:p w:rsidR="00000000" w:rsidRDefault="001A48D4">
      <w:pPr>
        <w:pStyle w:val="HTML"/>
      </w:pPr>
      <w:r>
        <w:t>"Государственное  имущество"  из  материалов  подрядчика  (далее  -  запрос</w:t>
      </w:r>
    </w:p>
    <w:p w:rsidR="00000000" w:rsidRDefault="001A48D4">
      <w:pPr>
        <w:pStyle w:val="HTML"/>
      </w:pPr>
      <w:r>
        <w:t>котировок).</w:t>
      </w:r>
    </w:p>
    <w:p w:rsidR="00000000" w:rsidRDefault="001A48D4">
      <w:pPr>
        <w:pStyle w:val="HTML"/>
      </w:pPr>
      <w:r>
        <w:t xml:space="preserve">2.  Утвердить  извещение  </w:t>
      </w:r>
      <w:r>
        <w:t>на проведение запроса котировок (приложение N</w:t>
      </w:r>
    </w:p>
    <w:p w:rsidR="00000000" w:rsidRDefault="001A48D4">
      <w:pPr>
        <w:pStyle w:val="HTML"/>
      </w:pPr>
      <w:r>
        <w:t>1),  котировочную  заявку  на  выполнение  работ  (приложение N 2) и проект</w:t>
      </w:r>
    </w:p>
    <w:p w:rsidR="00000000" w:rsidRDefault="001A48D4">
      <w:pPr>
        <w:pStyle w:val="HTML"/>
      </w:pPr>
      <w:r>
        <w:t>государственного контракта (приложение N 3).</w:t>
      </w:r>
    </w:p>
    <w:p w:rsidR="00000000" w:rsidRDefault="001A48D4">
      <w:pPr>
        <w:pStyle w:val="HTML"/>
      </w:pPr>
      <w:r>
        <w:t>3.   Возложить  функции  по  проведению  запроса  котировок  на  Единую</w:t>
      </w:r>
    </w:p>
    <w:p w:rsidR="00000000" w:rsidRDefault="001A48D4">
      <w:pPr>
        <w:pStyle w:val="HTML"/>
      </w:pPr>
      <w:r>
        <w:t>комиссию,  сформи</w:t>
      </w:r>
      <w:r>
        <w:t>рованную  в  соответствии  с  Приказом  Росимущества  от 9</w:t>
      </w:r>
    </w:p>
    <w:p w:rsidR="00000000" w:rsidRDefault="001A48D4">
      <w:pPr>
        <w:pStyle w:val="HTML"/>
      </w:pPr>
      <w:r>
        <w:t>октября 2008 г. N 302 "О создании Единой комиссии...".</w:t>
      </w:r>
    </w:p>
    <w:p w:rsidR="00000000" w:rsidRDefault="001A48D4">
      <w:pPr>
        <w:pStyle w:val="HTML"/>
      </w:pPr>
      <w:r>
        <w:t>4.  Управлению  материально-технического обеспечения и государственного</w:t>
      </w:r>
    </w:p>
    <w:p w:rsidR="00000000" w:rsidRDefault="001A48D4">
      <w:pPr>
        <w:pStyle w:val="HTML"/>
      </w:pPr>
      <w:r>
        <w:t>заказа (Никулин В.А.) обеспечить...</w:t>
      </w:r>
    </w:p>
    <w:p w:rsidR="00000000" w:rsidRDefault="001A48D4">
      <w:pPr>
        <w:pStyle w:val="HTML"/>
      </w:pPr>
      <w:r>
        <w:t>5. Назначить...</w:t>
      </w:r>
    </w:p>
    <w:p w:rsidR="00000000" w:rsidRDefault="001A48D4">
      <w:pPr>
        <w:pStyle w:val="HTML"/>
      </w:pPr>
      <w:r>
        <w:t>6. Утвердить начал</w:t>
      </w:r>
      <w:r>
        <w:t>ьную (максимальную) стоимость  контракта в размере...</w:t>
      </w:r>
    </w:p>
    <w:p w:rsidR="00000000" w:rsidRDefault="001A48D4">
      <w:pPr>
        <w:pStyle w:val="HTML"/>
      </w:pPr>
    </w:p>
    <w:p w:rsidR="00000000" w:rsidRDefault="001A48D4">
      <w:pPr>
        <w:pStyle w:val="HTML"/>
      </w:pPr>
      <w:r>
        <w:t>7. Контроль за исполнением настоящего распоряжения...</w:t>
      </w:r>
    </w:p>
    <w:p w:rsidR="00000000" w:rsidRDefault="001A48D4">
      <w:pPr>
        <w:pStyle w:val="HTML"/>
      </w:pPr>
    </w:p>
    <w:p w:rsidR="00000000" w:rsidRDefault="001A48D4">
      <w:pPr>
        <w:pStyle w:val="HTML"/>
      </w:pPr>
      <w:r>
        <w:lastRenderedPageBreak/>
        <w:t>Заместитель Руководителя                                       И.О. Фамилия</w:t>
      </w:r>
    </w:p>
    <w:p w:rsidR="00000000" w:rsidRDefault="001A48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8D4">
      <w:pPr>
        <w:pStyle w:val="right"/>
      </w:pPr>
      <w:r>
        <w:t>Источник - Приказ Росимущества от 22.06.2009 № 178</w:t>
      </w:r>
    </w:p>
    <w:p w:rsidR="00000000" w:rsidRDefault="001A48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://порядокправа.рф/obrazecy/obrazec_rasporyazheniya_o_razmeshhenii_zakaza_na_vypolnenie_rabot_po_izgotovleniyu_oblozhek_dlya_oficialnog.htm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D4"/>
    <w:rsid w:val="001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0A8B4C-7CB2-48AE-AB96-FBCF051B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rasporyazheniya_o_razmeshhenii_zakaza_na_vypolnenie_rabot_po_izgotovleniyu_oblozhek_dlya_oficial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распоряжения о размещении заказа на выполнение работ по изготовлению обложек для официального бюллетеня Федерального агентства по управлению государственным имуществом "Государственное имущество"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2022-08-10T16:45:00Z</dcterms:created>
  <dcterms:modified xsi:type="dcterms:W3CDTF">2022-08-10T16:45:00Z</dcterms:modified>
</cp:coreProperties>
</file>