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541D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Образец распоряжения Департамента жилищной политики и жилищного фонда города Москвы об отказе в признании граждан малоимущими в целях, установленных Жилищным кодексом </w:t>
      </w:r>
      <w:r>
        <w:rPr>
          <w:rFonts w:eastAsia="Times New Roman"/>
        </w:rPr>
        <w:t>Российской Федерации, и нуждающимися в жилых помещениях, предоставляемых по договору социального найма (безвозмездного пользования)</w:t>
      </w:r>
    </w:p>
    <w:p w:rsidR="00000000" w:rsidRDefault="001F541D">
      <w:pPr>
        <w:pStyle w:val="right"/>
      </w:pPr>
      <w:r>
        <w:t>Приложение 7 к Регламенту рассмотрения в режиме "одного окна" заявлений граждан о признании их малоимущими в целях, установл</w:t>
      </w:r>
      <w:r>
        <w:t>енных Жилищным кодексом Российской Федерации, о признании их нуждающимися в жилых помещениях, о признании их нуждающимися в содействии города Москвы в приобретении жилых помещений в рамках городских жилищных программ</w:t>
      </w:r>
    </w:p>
    <w:p w:rsidR="00000000" w:rsidRDefault="001F54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41D">
      <w:pPr>
        <w:pStyle w:val="3"/>
        <w:rPr>
          <w:rFonts w:eastAsia="Times New Roman"/>
        </w:rPr>
      </w:pPr>
      <w:r>
        <w:rPr>
          <w:rFonts w:eastAsia="Times New Roman"/>
        </w:rPr>
        <w:t>ОБРАЗЕЦ РАСПОРЯЖЕНИЯ ДЕПАРТАМЕНТА ЖИЛИ</w:t>
      </w:r>
      <w:r>
        <w:rPr>
          <w:rFonts w:eastAsia="Times New Roman"/>
        </w:rPr>
        <w:t>ЩНОЙ ПОЛИТИКИ И ЖИЛИЩНОГО ФОНДА ГОРОДА МОСКВЫ ОБ ОТКАЗЕ В ПРИЗНАНИИ ГРАЖДАН МАЛОИМУЩИМИ В ЦЕЛЯХ, УСТАНОВЛЕННЫХ ЖИЛИЩНЫМ КОДЕКСОМ РОССИЙСКОЙ ФЕДЕРАЦИИ, И НУЖДАЮЩИМИСЯ В ЖИЛЫХ ПОМЕЩЕНИЯХ, ПРЕДОСТАВЛЯЕМЫХ ПО ДОГОВОРУ СОЦИАЛЬНОГО НАЙМА (БЕЗВОЗМЕЗДНОГО ПОЛЬЗОВА</w:t>
      </w:r>
      <w:r>
        <w:rPr>
          <w:rFonts w:eastAsia="Times New Roman"/>
        </w:rPr>
        <w:t>НИЯ)</w:t>
      </w:r>
    </w:p>
    <w:p w:rsidR="00000000" w:rsidRDefault="001F541D">
      <w:pPr>
        <w:pStyle w:val="3"/>
        <w:rPr>
          <w:rFonts w:eastAsia="Times New Roman"/>
        </w:rPr>
      </w:pPr>
      <w:r>
        <w:rPr>
          <w:rFonts w:eastAsia="Times New Roman"/>
        </w:rPr>
        <w:t>РАСПОРЯЖЕНИЕ</w:t>
      </w:r>
    </w:p>
    <w:p w:rsidR="00000000" w:rsidRDefault="001F541D">
      <w:pPr>
        <w:pStyle w:val="right"/>
      </w:pPr>
      <w:r>
        <w:t>Дата, регистрационный номер</w:t>
      </w:r>
    </w:p>
    <w:p w:rsidR="00000000" w:rsidRDefault="001F54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41D">
      <w:pPr>
        <w:pStyle w:val="just"/>
      </w:pPr>
      <w:r>
        <w:t>Об отказе в признании малоимущим(и)</w:t>
      </w:r>
    </w:p>
    <w:p w:rsidR="00000000" w:rsidRDefault="001F541D">
      <w:pPr>
        <w:pStyle w:val="just"/>
      </w:pPr>
      <w:r>
        <w:t>в целях, установленных Жилищным</w:t>
      </w:r>
    </w:p>
    <w:p w:rsidR="00000000" w:rsidRDefault="001F541D">
      <w:pPr>
        <w:pStyle w:val="just"/>
      </w:pPr>
      <w:r>
        <w:t>кодексом Российской Федерации, и</w:t>
      </w:r>
    </w:p>
    <w:p w:rsidR="00000000" w:rsidRDefault="001F541D">
      <w:pPr>
        <w:pStyle w:val="just"/>
      </w:pPr>
      <w:r>
        <w:t>нуждающимся (нуждающимися) в</w:t>
      </w:r>
    </w:p>
    <w:p w:rsidR="00000000" w:rsidRDefault="001F541D">
      <w:pPr>
        <w:pStyle w:val="just"/>
      </w:pPr>
      <w:r>
        <w:t>жилых помещениях, предоставляемых</w:t>
      </w:r>
    </w:p>
    <w:p w:rsidR="00000000" w:rsidRDefault="001F541D">
      <w:pPr>
        <w:pStyle w:val="just"/>
      </w:pPr>
      <w:r>
        <w:lastRenderedPageBreak/>
        <w:t>по договору социального найма</w:t>
      </w:r>
    </w:p>
    <w:p w:rsidR="00000000" w:rsidRDefault="001F541D">
      <w:pPr>
        <w:pStyle w:val="just"/>
      </w:pPr>
      <w:r>
        <w:t>(безвозмездного</w:t>
      </w:r>
      <w:r>
        <w:t xml:space="preserve"> пользования)</w:t>
      </w:r>
    </w:p>
    <w:p w:rsidR="00000000" w:rsidRDefault="001F54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41D">
      <w:pPr>
        <w:pStyle w:val="HTML"/>
      </w:pPr>
      <w:r>
        <w:t xml:space="preserve">    Заявитель (заявители в составе ____ человек), проживающий(е) по адресу:</w:t>
      </w:r>
    </w:p>
    <w:p w:rsidR="00000000" w:rsidRDefault="001F541D">
      <w:pPr>
        <w:pStyle w:val="HTML"/>
      </w:pPr>
      <w:r>
        <w:t>___________________________________________________________________________</w:t>
      </w:r>
    </w:p>
    <w:p w:rsidR="00000000" w:rsidRDefault="001F541D">
      <w:pPr>
        <w:pStyle w:val="HTML"/>
      </w:pPr>
      <w:r>
        <w:t>1. _____________________________________</w:t>
      </w:r>
    </w:p>
    <w:p w:rsidR="00000000" w:rsidRDefault="001F541D">
      <w:pPr>
        <w:pStyle w:val="HTML"/>
      </w:pPr>
      <w:r>
        <w:t>(Ф.И.О. заявителя(ей)</w:t>
      </w:r>
    </w:p>
    <w:p w:rsidR="00000000" w:rsidRDefault="001F541D">
      <w:pPr>
        <w:pStyle w:val="HTML"/>
      </w:pPr>
      <w:r>
        <w:t>2. _______________________</w:t>
      </w:r>
      <w:r>
        <w:t>______________</w:t>
      </w:r>
    </w:p>
    <w:p w:rsidR="00000000" w:rsidRDefault="001F541D">
      <w:pPr>
        <w:pStyle w:val="HTML"/>
      </w:pPr>
      <w:r>
        <w:t>(Ф.И.О. заявителя(ей)</w:t>
      </w:r>
    </w:p>
    <w:p w:rsidR="00000000" w:rsidRDefault="001F54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41D">
      <w:pPr>
        <w:pStyle w:val="just"/>
      </w:pPr>
      <w:r>
        <w:t>обратился(ись) с заявлением о признании его (их) малоимущим(и), нуждающимся (нуждающимися) в жилых помещениях, предоставляемых гражданам по договору социального найма (безвозмездного пользования) в рамках положений сед</w:t>
      </w:r>
      <w:r>
        <w:t>ьмой главы Жилищного кодекса РФ.</w:t>
      </w:r>
    </w:p>
    <w:p w:rsidR="00000000" w:rsidRDefault="001F541D">
      <w:pPr>
        <w:pStyle w:val="just"/>
      </w:pPr>
      <w:r>
        <w:t>Указанный(е) заявитель(и) зарегистрирован(ы) по месту жительства ___________, где на основании (документы о праве собственности, пользования) занимает(ют) (комнату, квартиру) площадью жилого помещения ______ кв. метров.</w:t>
      </w:r>
    </w:p>
    <w:p w:rsidR="00000000" w:rsidRDefault="001F541D">
      <w:pPr>
        <w:pStyle w:val="just"/>
      </w:pPr>
      <w:r>
        <w:t>Гра</w:t>
      </w:r>
      <w:r>
        <w:t>жданин (граждане) (указать членов семьи - супругов, н/л детей, проживающих по другому адресу) зарегистрирован(ы) по месту жительства _______, где на основании (документы о праве собственности, пользования) занимает(ют) (комнату, квартиру) площадью жилого п</w:t>
      </w:r>
      <w:r>
        <w:t>омещения ____ кв. метров.</w:t>
      </w:r>
    </w:p>
    <w:p w:rsidR="00000000" w:rsidRDefault="001F541D">
      <w:pPr>
        <w:pStyle w:val="just"/>
      </w:pPr>
      <w:r>
        <w:t>В собственности указанного(ых) гражданина (граждан) также имеется жилое помещение __________, (вид жилого помещения), расположенное по адресу: __________________________.</w:t>
      </w:r>
    </w:p>
    <w:p w:rsidR="00000000" w:rsidRDefault="001F541D">
      <w:pPr>
        <w:pStyle w:val="just"/>
      </w:pPr>
      <w:r>
        <w:t>Указанный(е) заявитель(и) _______________: (указать при нал</w:t>
      </w:r>
      <w:r>
        <w:t>ичии)</w:t>
      </w:r>
    </w:p>
    <w:p w:rsidR="00000000" w:rsidRDefault="001F541D">
      <w:pPr>
        <w:pStyle w:val="just"/>
      </w:pPr>
      <w:r>
        <w:t>- не имеет(ют) гражданства Российской Федерации;</w:t>
      </w:r>
    </w:p>
    <w:p w:rsidR="00000000" w:rsidRDefault="001F541D">
      <w:pPr>
        <w:pStyle w:val="just"/>
      </w:pPr>
      <w:r>
        <w:t>- не проживает(ют) в городе Москве по месту жительства на законных основаниях в общей сложности не менее 10 лет с _____ года;</w:t>
      </w:r>
    </w:p>
    <w:p w:rsidR="00000000" w:rsidRDefault="001F541D">
      <w:pPr>
        <w:pStyle w:val="just"/>
      </w:pPr>
      <w:r>
        <w:t>- совершал(и) за пять лет, предшествующих дате подачи заявления, действия, повлекшие ухудшение жилищных условий, в результате которых он(и) может (могут) быть признан(ы) нуждающимся (нуждающимися) в жилых помещениях.</w:t>
      </w:r>
    </w:p>
    <w:p w:rsidR="00000000" w:rsidRDefault="001F541D">
      <w:pPr>
        <w:pStyle w:val="just"/>
      </w:pPr>
      <w:r>
        <w:t>Стоимость жилого помещения (если имеютс</w:t>
      </w:r>
      <w:r>
        <w:t>я основания для признания нуждающимся (нуждающимися) в жилых помещениях, предоставляемых гражданам по договору социального найма (безвозмездного пользования)), которое необходимо приобрести указанному(ым) гражданину (гражданам) для обеспечения по норме пре</w:t>
      </w:r>
      <w:r>
        <w:t>доставления общей площади жилого помещения на одного человека, составляет: ______ руб. _____ коп.</w:t>
      </w:r>
    </w:p>
    <w:p w:rsidR="00000000" w:rsidRDefault="001F541D">
      <w:pPr>
        <w:pStyle w:val="just"/>
      </w:pPr>
      <w:r>
        <w:t>Имущественная обеспеченность:</w:t>
      </w:r>
    </w:p>
    <w:p w:rsidR="00000000" w:rsidRDefault="001F541D">
      <w:pPr>
        <w:pStyle w:val="just"/>
      </w:pPr>
      <w:r>
        <w:t>- стоимость имущества, находящегося в собственности заявителя(ей) и подлежащего налогообложению, - ________ руб. ______ коп.</w:t>
      </w:r>
    </w:p>
    <w:p w:rsidR="00000000" w:rsidRDefault="001F541D">
      <w:pPr>
        <w:pStyle w:val="just"/>
      </w:pPr>
      <w:r>
        <w:t>- с</w:t>
      </w:r>
      <w:r>
        <w:t>реднемесячный доход заявителя(ей) - ______ руб. _____ коп.</w:t>
      </w:r>
    </w:p>
    <w:p w:rsidR="00000000" w:rsidRDefault="001F541D">
      <w:pPr>
        <w:pStyle w:val="just"/>
      </w:pPr>
      <w:r>
        <w:t>В соответствии с положениями седьмой главы Жилищного кодекса Российской Федерации и на основании части _____ статьи 8 Закона города Москвы от 14 июня 2006 г. N 29 "Об обеспечении права жителей горо</w:t>
      </w:r>
      <w:r>
        <w:t>да Москвы на жилые помещения":</w:t>
      </w:r>
    </w:p>
    <w:p w:rsidR="00000000" w:rsidRDefault="001F541D">
      <w:pPr>
        <w:pStyle w:val="just"/>
      </w:pPr>
      <w:r>
        <w:t>1. Отказать в признании гражданина (граждан) ___________ нуждающимся (нуждающимися) в жилых помещениях, предоставляемых гражданам по договору социального найма (безвозмездного пользования).</w:t>
      </w:r>
    </w:p>
    <w:p w:rsidR="00000000" w:rsidRDefault="001F541D">
      <w:pPr>
        <w:pStyle w:val="just"/>
      </w:pPr>
      <w:r>
        <w:t>2. Контроль за выполнением настояще</w:t>
      </w:r>
      <w:r>
        <w:t>го распоряжения возложить на _________.</w:t>
      </w:r>
    </w:p>
    <w:p w:rsidR="00000000" w:rsidRDefault="001F54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41D">
      <w:pPr>
        <w:pStyle w:val="just"/>
      </w:pPr>
      <w:r>
        <w:t>Должность, подпись, Ф.И.О.</w:t>
      </w:r>
    </w:p>
    <w:p w:rsidR="00000000" w:rsidRDefault="001F541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541D">
      <w:pPr>
        <w:pStyle w:val="right"/>
      </w:pPr>
      <w:r>
        <w:t>Источник - Постановление Правительства Москвы от 07.04.2011 № 115-ПП (с изменениями и дополнениями на 2011 год)</w:t>
      </w:r>
    </w:p>
    <w:p w:rsidR="00000000" w:rsidRDefault="001F541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https://порядокправа.рф/obrazecy/obrazec_rasporyazheniya_d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epartamenta_zhilishhnoj_politiki_i_zhilishhnogo_fonda_goroda_moskvy_ob_otkaze_v_priz_3.htm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1D"/>
    <w:rsid w:val="001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A78D510-9122-4C63-B195-02D1987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rasporyazheniya_departamenta_zhilishhnoj_politiki_i_zhilishhnogo_fonda_goroda_moskvy_ob_otkaze_v_priz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распоряжения Департамента жилищной политики и жилищного фонда города Москвы об отказе в признании граждан малоимущими в целях, установленных Жилищным кодексом Российской Федерации, и нуждающимися в жилых помещениях, предоставляемых по договору социального найма (безвозмездного пользования)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2022-08-10T16:44:00Z</dcterms:created>
  <dcterms:modified xsi:type="dcterms:W3CDTF">2022-08-10T16:44:00Z</dcterms:modified>
</cp:coreProperties>
</file>