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2EAF">
      <w:pPr>
        <w:pStyle w:val="1"/>
        <w:rPr>
          <w:rFonts w:eastAsia="Times New Roman"/>
        </w:rPr>
      </w:pPr>
      <w:r>
        <w:rPr>
          <w:rFonts w:eastAsia="Times New Roman"/>
        </w:rPr>
        <w:t>Образец распоряжения Департамента жилищной политики и жилищного фонда города Москвы об отказе в признании граждан малоимущими в целях, установленных частью 2 статьи 59 Жилищного кодекса Российской Федерации</w:t>
      </w:r>
    </w:p>
    <w:p w:rsidR="00000000" w:rsidRDefault="00452EAF">
      <w:pPr>
        <w:pStyle w:val="right"/>
      </w:pPr>
      <w:r>
        <w:t>Приложение 5 к Регламенту рассмотрения в режиме "одного окна" заявлений граждан о признании их малоимущими в целях, установленных Жилищным кодексом Российской Федерации, о признании их нуждающимися в жилых помещениях, о признании их нуждающимися в содейств</w:t>
      </w:r>
      <w:r>
        <w:t>ии города Москвы в приобретении жилых помещений в рамках городских жилищных программ</w:t>
      </w:r>
    </w:p>
    <w:p w:rsidR="00000000" w:rsidRDefault="00452E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EAF">
      <w:pPr>
        <w:pStyle w:val="3"/>
        <w:rPr>
          <w:rFonts w:eastAsia="Times New Roman"/>
        </w:rPr>
      </w:pPr>
      <w:r>
        <w:rPr>
          <w:rFonts w:eastAsia="Times New Roman"/>
        </w:rPr>
        <w:t>ОБРАЗЕЦ РАСПОРЯЖЕНИЯ ДЕПАРТАМЕНТА ЖИЛИЩНОЙ ПОЛИТИКИ И ЖИЛИЩНОГО ФОНДА ГОРОДА МОСКВЫ ОБ ОТКАЗЕ В ПРИЗНАНИИ ГРАЖДАН МАЛОИМУЩИМИ В ЦЕЛЯХ, УСТАНОВЛЕННЫХ ЧАСТЬЮ 2 СТАТЬИ 59 ЖИ</w:t>
      </w:r>
      <w:r>
        <w:rPr>
          <w:rFonts w:eastAsia="Times New Roman"/>
        </w:rPr>
        <w:t>ЛИЩНОГО КОДЕКСА РОССИЙСКОЙ ФЕДЕРАЦИИ</w:t>
      </w:r>
    </w:p>
    <w:p w:rsidR="00000000" w:rsidRDefault="00452EAF">
      <w:pPr>
        <w:pStyle w:val="3"/>
        <w:rPr>
          <w:rFonts w:eastAsia="Times New Roman"/>
        </w:rPr>
      </w:pPr>
      <w:r>
        <w:rPr>
          <w:rFonts w:eastAsia="Times New Roman"/>
        </w:rPr>
        <w:t>РАСПОРЯЖЕНИЕ</w:t>
      </w:r>
    </w:p>
    <w:p w:rsidR="00000000" w:rsidRDefault="00452EAF">
      <w:pPr>
        <w:pStyle w:val="right"/>
      </w:pPr>
      <w:r>
        <w:t>Дата, регистрационный номер</w:t>
      </w:r>
    </w:p>
    <w:p w:rsidR="00000000" w:rsidRDefault="00452E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EAF">
      <w:pPr>
        <w:pStyle w:val="just"/>
      </w:pPr>
      <w:r>
        <w:t>Об отказе в признании</w:t>
      </w:r>
    </w:p>
    <w:p w:rsidR="00000000" w:rsidRDefault="00452EAF">
      <w:pPr>
        <w:pStyle w:val="just"/>
      </w:pPr>
      <w:r>
        <w:t>малоимущим(и) в целях,</w:t>
      </w:r>
    </w:p>
    <w:p w:rsidR="00000000" w:rsidRDefault="00452EAF">
      <w:pPr>
        <w:pStyle w:val="just"/>
      </w:pPr>
      <w:r>
        <w:t>установленных частью 2 статьи 59</w:t>
      </w:r>
    </w:p>
    <w:p w:rsidR="00000000" w:rsidRDefault="00452EAF">
      <w:pPr>
        <w:pStyle w:val="just"/>
      </w:pPr>
      <w:r>
        <w:t>Жилищного кодекса Российской</w:t>
      </w:r>
    </w:p>
    <w:p w:rsidR="00000000" w:rsidRDefault="00452EAF">
      <w:pPr>
        <w:pStyle w:val="just"/>
      </w:pPr>
      <w:r>
        <w:t>Федерации</w:t>
      </w:r>
    </w:p>
    <w:p w:rsidR="00000000" w:rsidRDefault="00452E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EAF">
      <w:pPr>
        <w:pStyle w:val="HTML"/>
      </w:pPr>
      <w:r>
        <w:t xml:space="preserve">    Заявитель (заявители в составе ____ человек), проживающ</w:t>
      </w:r>
      <w:r>
        <w:t>ий(е) по адресу:</w:t>
      </w:r>
    </w:p>
    <w:p w:rsidR="00000000" w:rsidRDefault="00452EAF">
      <w:pPr>
        <w:pStyle w:val="HTML"/>
      </w:pPr>
      <w:r>
        <w:t>___________________________________________________________________________</w:t>
      </w:r>
    </w:p>
    <w:p w:rsidR="00000000" w:rsidRDefault="00452EAF">
      <w:pPr>
        <w:pStyle w:val="HTML"/>
      </w:pPr>
      <w:r>
        <w:t>1. _____________________________________</w:t>
      </w:r>
    </w:p>
    <w:p w:rsidR="00000000" w:rsidRDefault="00452EAF">
      <w:pPr>
        <w:pStyle w:val="HTML"/>
      </w:pPr>
      <w:r>
        <w:t>(Ф.И.О. заявителя(ей)</w:t>
      </w:r>
    </w:p>
    <w:p w:rsidR="00000000" w:rsidRDefault="00452EAF">
      <w:pPr>
        <w:pStyle w:val="HTML"/>
      </w:pPr>
      <w:r>
        <w:t>2. _____________________________________</w:t>
      </w:r>
    </w:p>
    <w:p w:rsidR="00000000" w:rsidRDefault="00452EAF">
      <w:pPr>
        <w:pStyle w:val="HTML"/>
      </w:pPr>
      <w:r>
        <w:t>(Ф.И.О. заявителя(ей)</w:t>
      </w:r>
    </w:p>
    <w:p w:rsidR="00000000" w:rsidRDefault="00452E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EAF">
      <w:pPr>
        <w:pStyle w:val="just"/>
      </w:pPr>
      <w:r>
        <w:t>обратился(ись) с заявлением о призна</w:t>
      </w:r>
      <w:r>
        <w:t>нии его (их) малоимущим(и) в целях, установленных частью 2 статьи 59 Жилищного кодекса Российской Федерации.</w:t>
      </w:r>
    </w:p>
    <w:p w:rsidR="00000000" w:rsidRDefault="00452EAF">
      <w:pPr>
        <w:pStyle w:val="just"/>
      </w:pPr>
      <w:r>
        <w:t>Указанный(е) заявитель(и) зарегистрирован(ы) по месту жительства __________, где на основании (документы о праве собственности, пользования) занима</w:t>
      </w:r>
      <w:r>
        <w:t>ет(ют) комнату(ы) площадью жилого помещения ________ кв. метров.</w:t>
      </w:r>
    </w:p>
    <w:p w:rsidR="00000000" w:rsidRDefault="00452EAF">
      <w:pPr>
        <w:pStyle w:val="just"/>
      </w:pPr>
      <w:r>
        <w:t>Гражданин (граждане) (указать членов семьи - супругов, н/л детей, проживающих по другому адресу) зарегистрирован(ы) по месту жительства __________, где на основании (документы о праве собстве</w:t>
      </w:r>
      <w:r>
        <w:t>нности, пользования) занимает(ют) комнату(ы) площадью жилого помещения ________ кв. метров.</w:t>
      </w:r>
    </w:p>
    <w:p w:rsidR="00000000" w:rsidRDefault="00452EAF">
      <w:pPr>
        <w:pStyle w:val="just"/>
      </w:pPr>
      <w:r>
        <w:t>В собственности указанного(ых) гражданина (граждан) также имеется жилое помещение ____________, (вид жилого помещения), расположенное по адресу: ___________________</w:t>
      </w:r>
      <w:r>
        <w:t>_______.</w:t>
      </w:r>
    </w:p>
    <w:p w:rsidR="00000000" w:rsidRDefault="00452EAF">
      <w:pPr>
        <w:pStyle w:val="just"/>
      </w:pPr>
      <w:r>
        <w:t>Стоимость жилого помещения, которое необходимо приобрести указанному(ым) гражданину(ам) для обеспечения по норме предоставления общей площади жилого помещения на одного человека, составляет: ______ руб. _____ коп.</w:t>
      </w:r>
    </w:p>
    <w:p w:rsidR="00000000" w:rsidRDefault="00452EAF">
      <w:pPr>
        <w:pStyle w:val="just"/>
      </w:pPr>
      <w:r>
        <w:t>Имущественная обеспеченность:</w:t>
      </w:r>
    </w:p>
    <w:p w:rsidR="00000000" w:rsidRDefault="00452EAF">
      <w:pPr>
        <w:pStyle w:val="just"/>
      </w:pPr>
      <w:r>
        <w:t>- с</w:t>
      </w:r>
      <w:r>
        <w:t>тоимость имущества, находящегося в собственности заявителя(ей) и подлежащего налогообложению, - __________ руб. _______ коп.</w:t>
      </w:r>
    </w:p>
    <w:p w:rsidR="00000000" w:rsidRDefault="00452EAF">
      <w:pPr>
        <w:pStyle w:val="just"/>
      </w:pPr>
      <w:r>
        <w:t>- среднемесячный доход заявителя(ей) - ______ руб. _______ коп.</w:t>
      </w:r>
    </w:p>
    <w:p w:rsidR="00000000" w:rsidRDefault="00452EAF">
      <w:pPr>
        <w:pStyle w:val="just"/>
      </w:pPr>
      <w:r>
        <w:t>В соответствии с положениями Жилищного кодекса Российской Федерации:</w:t>
      </w:r>
    </w:p>
    <w:p w:rsidR="00000000" w:rsidRDefault="00452EAF">
      <w:pPr>
        <w:pStyle w:val="just"/>
      </w:pPr>
      <w:r>
        <w:t>1. Отказать в признании гражданина (граждан) _____________ малоимущим(и) в целях, установленных частью 2 статьи 59 Жилищного кодекса Российской Федерации.</w:t>
      </w:r>
    </w:p>
    <w:p w:rsidR="00000000" w:rsidRDefault="00452EAF">
      <w:pPr>
        <w:pStyle w:val="just"/>
      </w:pPr>
      <w:r>
        <w:t>2. Контроль за выполнением насто</w:t>
      </w:r>
      <w:r>
        <w:t>ящего распоряжения возложить на ____________.</w:t>
      </w:r>
    </w:p>
    <w:p w:rsidR="00000000" w:rsidRDefault="00452E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EAF">
      <w:pPr>
        <w:pStyle w:val="just"/>
      </w:pPr>
      <w:r>
        <w:t>Должность, подпись, Ф.И.О.</w:t>
      </w:r>
    </w:p>
    <w:p w:rsidR="00000000" w:rsidRDefault="00452E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EAF">
      <w:pPr>
        <w:pStyle w:val="right"/>
      </w:pPr>
      <w:r>
        <w:t>Источник - Постановление Правительства Москвы от 07.04.2011 № 115-ПП (с изменениями и дополнениями на 2011 год)</w:t>
      </w:r>
    </w:p>
    <w:p w:rsidR="00000000" w:rsidRDefault="00452E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https://порядокправа.рф/obrazecy/obrazec_rasporyazhe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niya_departamenta_zhilishhnoj_politiki_i_zhilishhnogo_fonda_goroda_moskvy_ob_otkaze_v_priz_2.htm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AF"/>
    <w:rsid w:val="004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24F40B-5097-41BB-8916-9B4223A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rasporyazheniya_departamenta_zhilishhnoj_politiki_i_zhilishhnogo_fonda_goroda_moskvy_ob_otkaze_v_priz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распоряжения Департамента жилищной политики и жилищного фонда города Москвы об отказе в признании граждан малоимущими в целях, установленных частью 2 статьи 59 Жилищного кодекса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2022-08-10T16:44:00Z</dcterms:created>
  <dcterms:modified xsi:type="dcterms:W3CDTF">2022-08-10T16:44:00Z</dcterms:modified>
</cp:coreProperties>
</file>