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3861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распорядительного документа (распоряжение) в Судебном департаменте при Верховном Суде Российской Федерации (ВС РФ)</w:t>
      </w:r>
    </w:p>
    <w:p w:rsidR="00000000" w:rsidRDefault="00743861">
      <w:pPr>
        <w:pStyle w:val="right"/>
      </w:pPr>
      <w:r>
        <w:t>Приложение N 19 к п. 3.2.2, п. 4.2.9 Инструкции по делопроизводству в аппарате Судебного департамента при Верховном Суде Российской Федерации (ВС РФ)</w:t>
      </w:r>
    </w:p>
    <w:p w:rsidR="00000000" w:rsidRDefault="0074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861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РАСПОРЯДИТЕЛЬНОГО ДОКУМЕНТА (Распоряжение, черно-белое изображение)</w:t>
      </w:r>
    </w:p>
    <w:p w:rsidR="00000000" w:rsidRDefault="00743861">
      <w:pPr>
        <w:pStyle w:val="HTML"/>
      </w:pPr>
      <w:r>
        <w:t>----------------------</w:t>
      </w:r>
      <w:r>
        <w:t>--------------------------------------------</w:t>
      </w:r>
    </w:p>
    <w:p w:rsidR="00000000" w:rsidRDefault="00743861">
      <w:pPr>
        <w:pStyle w:val="HTML"/>
      </w:pPr>
      <w:r>
        <w:t>¦                          Герб России                          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>¦                     СУДЕБНЫЙ ДЕПАРТАМЕНТ                       ¦</w:t>
      </w:r>
    </w:p>
    <w:p w:rsidR="00000000" w:rsidRDefault="00743861">
      <w:pPr>
        <w:pStyle w:val="HTML"/>
      </w:pPr>
      <w:r>
        <w:t xml:space="preserve">¦         </w:t>
      </w:r>
      <w:r>
        <w:t xml:space="preserve">    ПРИ ВЕРХОВНОМ СУДЕ РОССИЙСКОЙ ФЕДЕРАЦИИ            ¦</w:t>
      </w:r>
    </w:p>
    <w:p w:rsidR="00000000" w:rsidRDefault="00743861">
      <w:pPr>
        <w:pStyle w:val="HTML"/>
      </w:pPr>
      <w:r>
        <w:t>¦ ______________________________________________________________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 xml:space="preserve">¦                          РАСПОРЯЖЕНИЕ                          </w:t>
      </w:r>
      <w:r>
        <w:t>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>¦ "__" __________ 2007 г.                                N _____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 xml:space="preserve">¦                            Москва                  </w:t>
      </w:r>
      <w:r>
        <w:t xml:space="preserve">           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>¦ Текст                                                         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 xml:space="preserve">¦                                        </w:t>
      </w:r>
      <w:r>
        <w:t xml:space="preserve">                        ¦</w:t>
      </w:r>
    </w:p>
    <w:p w:rsidR="00000000" w:rsidRDefault="00743861">
      <w:pPr>
        <w:pStyle w:val="HTML"/>
      </w:pPr>
      <w:r>
        <w:t>¦                                                                ¦</w:t>
      </w:r>
    </w:p>
    <w:p w:rsidR="00000000" w:rsidRDefault="00743861">
      <w:pPr>
        <w:pStyle w:val="HTML"/>
      </w:pPr>
      <w:r>
        <w:t>¦ Генеральный директор                             А.В. Гусев    ¦</w:t>
      </w:r>
    </w:p>
    <w:p w:rsidR="00000000" w:rsidRDefault="00743861">
      <w:pPr>
        <w:pStyle w:val="HTML"/>
      </w:pPr>
      <w:r>
        <w:t>------------------------------------------------------------------</w:t>
      </w:r>
    </w:p>
    <w:p w:rsidR="00000000" w:rsidRDefault="0074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861">
      <w:pPr>
        <w:pStyle w:val="just"/>
      </w:pPr>
      <w:r>
        <w:t>Примечание: визы соответству</w:t>
      </w:r>
      <w:r>
        <w:t>ющих должностных лиц проставляются на обороте последнего листа распоряжения (без оформления листа согласования).</w:t>
      </w:r>
    </w:p>
    <w:p w:rsidR="00000000" w:rsidRDefault="0074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861">
      <w:pPr>
        <w:pStyle w:val="right"/>
      </w:pPr>
      <w:r>
        <w:t>Источник - Приказ Судебного департамента при Верховном Суде РФ (ВС РФ) от 15.06.2007 № 76 (с изменениями и дополнениями на 2010 год)</w:t>
      </w:r>
    </w:p>
    <w:p w:rsidR="00000000" w:rsidRDefault="007438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https://порядокправа.рф/obrazecy/obrazec_blanka_rasporyaditelnogo_dokumenta_rasporyazhenie_v_sudebnom_departamente_pri_verxovnom_sude.htm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61"/>
    <w:rsid w:val="007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F1C1BD-6781-40BA-827F-42C63C3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rasporyaditelnogo_dokumenta_rasporyazhenie_v_sudebnom_departamente_pri_verxovnom_su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распорядительного документа (распоряжение) в Судебном департаменте при Верховном Суде Российской Федерации (ВС РФ)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2022-08-10T12:49:00Z</dcterms:created>
  <dcterms:modified xsi:type="dcterms:W3CDTF">2022-08-10T12:49:00Z</dcterms:modified>
</cp:coreProperties>
</file>