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7760E">
      <w:pPr>
        <w:pStyle w:val="1"/>
        <w:rPr>
          <w:rFonts w:eastAsia="Times New Roman"/>
        </w:rPr>
      </w:pPr>
      <w:r>
        <w:rPr>
          <w:rFonts w:eastAsia="Times New Roman"/>
        </w:rPr>
        <w:t xml:space="preserve">Образцы документации, содержащей данные об основных параметрах водохранилища, характеристике водотока, а также об объеме водопотребления водопользователями. Основные </w:t>
      </w:r>
      <w:r>
        <w:rPr>
          <w:rFonts w:eastAsia="Times New Roman"/>
        </w:rPr>
        <w:t>параметры водохранилища и характеристики водотока</w:t>
      </w:r>
    </w:p>
    <w:p w:rsidR="00000000" w:rsidRDefault="0087760E">
      <w:pPr>
        <w:pStyle w:val="right"/>
      </w:pPr>
      <w:r>
        <w:t xml:space="preserve">Приложение 2 </w:t>
      </w:r>
      <w:r>
        <w:br/>
        <w:t xml:space="preserve">к Типовым правилам </w:t>
      </w:r>
      <w:r>
        <w:br/>
        <w:t xml:space="preserve">использования водохранилищ, </w:t>
      </w:r>
      <w:r>
        <w:br/>
        <w:t xml:space="preserve">утвержденным Приказом </w:t>
      </w:r>
      <w:r>
        <w:br/>
        <w:t xml:space="preserve">Минприроды России </w:t>
      </w:r>
      <w:r>
        <w:br/>
        <w:t>от 24.08.2010 N 330</w:t>
      </w:r>
    </w:p>
    <w:p w:rsidR="00000000" w:rsidRDefault="0087760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760E">
      <w:pPr>
        <w:pStyle w:val="3"/>
        <w:rPr>
          <w:rFonts w:eastAsia="Times New Roman"/>
        </w:rPr>
      </w:pPr>
      <w:r>
        <w:rPr>
          <w:rFonts w:eastAsia="Times New Roman"/>
        </w:rPr>
        <w:t>ОБРАЗЦЫ ДОКУМЕНТАЦИИ, СОДЕРЖАЩЕЙ ДАННЫЕ ОБ ОСНОВНЫХ ПАРАМЕТРАХ ВОДОХРАНИЛИЩА, ХА</w:t>
      </w:r>
      <w:r>
        <w:rPr>
          <w:rFonts w:eastAsia="Times New Roman"/>
        </w:rPr>
        <w:t>РАКТЕРИСТИКЕ ВОДОТОКА, А ТАКЖЕ ОБ ОБЪЕМЕ ВОДОПОТРЕБЛЕНИЯ ВОДОПОЛЬЗОВАТЕЛЯМИ</w:t>
      </w:r>
    </w:p>
    <w:p w:rsidR="00000000" w:rsidRDefault="0087760E">
      <w:pPr>
        <w:pStyle w:val="HTML"/>
      </w:pPr>
      <w:r>
        <w:t xml:space="preserve">        Основные параметры водохранилища и характеристики водотока</w:t>
      </w:r>
    </w:p>
    <w:p w:rsidR="00000000" w:rsidRDefault="0087760E">
      <w:pPr>
        <w:pStyle w:val="HTML"/>
      </w:pPr>
    </w:p>
    <w:p w:rsidR="00000000" w:rsidRDefault="0087760E">
      <w:pPr>
        <w:pStyle w:val="HTML"/>
      </w:pPr>
      <w:r>
        <w:t>_______________________________________</w:t>
      </w:r>
    </w:p>
    <w:p w:rsidR="00000000" w:rsidRDefault="0087760E">
      <w:pPr>
        <w:pStyle w:val="HTML"/>
      </w:pPr>
      <w:r>
        <w:t>(наименование водохранилища)</w:t>
      </w:r>
    </w:p>
    <w:p w:rsidR="00000000" w:rsidRDefault="0087760E">
      <w:pPr>
        <w:pStyle w:val="HTML"/>
      </w:pPr>
    </w:p>
    <w:p w:rsidR="00000000" w:rsidRDefault="0087760E">
      <w:pPr>
        <w:pStyle w:val="HTML"/>
      </w:pPr>
      <w:r>
        <w:t>------------------------------------------</w:t>
      </w:r>
      <w:r>
        <w:t>----------------------------------</w:t>
      </w:r>
    </w:p>
    <w:p w:rsidR="00000000" w:rsidRDefault="0087760E">
      <w:pPr>
        <w:pStyle w:val="HTML"/>
      </w:pPr>
      <w:r>
        <w:t>¦N ¦                  Наименование параметра                    ¦ Значение ¦</w:t>
      </w:r>
    </w:p>
    <w:p w:rsidR="00000000" w:rsidRDefault="0087760E">
      <w:pPr>
        <w:pStyle w:val="HTML"/>
      </w:pPr>
      <w:r>
        <w:t>+--+------------------------------------------------------------+----------+</w:t>
      </w:r>
    </w:p>
    <w:p w:rsidR="00000000" w:rsidRDefault="0087760E">
      <w:pPr>
        <w:pStyle w:val="HTML"/>
      </w:pPr>
      <w:r>
        <w:t xml:space="preserve">¦1 ¦Наименование водотока, на котором расположено водохранилище,¦  </w:t>
      </w:r>
      <w:r>
        <w:t xml:space="preserve">        ¦</w:t>
      </w:r>
    </w:p>
    <w:p w:rsidR="00000000" w:rsidRDefault="0087760E">
      <w:pPr>
        <w:pStyle w:val="HTML"/>
      </w:pPr>
      <w:r>
        <w:t>¦  ¦и речного бассейна, на территории которого расположен       ¦          ¦</w:t>
      </w:r>
    </w:p>
    <w:p w:rsidR="00000000" w:rsidRDefault="0087760E">
      <w:pPr>
        <w:pStyle w:val="HTML"/>
      </w:pPr>
      <w:r>
        <w:t>¦  ¦водоток                                                     ¦          ¦</w:t>
      </w:r>
    </w:p>
    <w:p w:rsidR="00000000" w:rsidRDefault="0087760E">
      <w:pPr>
        <w:pStyle w:val="HTML"/>
      </w:pPr>
      <w:r>
        <w:t>+--+------------------------------------------------------------+----------+</w:t>
      </w:r>
    </w:p>
    <w:p w:rsidR="00000000" w:rsidRDefault="0087760E">
      <w:pPr>
        <w:pStyle w:val="HTML"/>
      </w:pPr>
      <w:r>
        <w:t>¦2 ¦Местоположе</w:t>
      </w:r>
      <w:r>
        <w:t>ние створа плотины (расстояние от устья или      ¦          ¦</w:t>
      </w:r>
    </w:p>
    <w:p w:rsidR="00000000" w:rsidRDefault="0087760E">
      <w:pPr>
        <w:pStyle w:val="HTML"/>
      </w:pPr>
      <w:r>
        <w:t>¦  ¦истока водотока, географические координаты)                 ¦          ¦</w:t>
      </w:r>
    </w:p>
    <w:p w:rsidR="00000000" w:rsidRDefault="0087760E">
      <w:pPr>
        <w:pStyle w:val="HTML"/>
      </w:pPr>
      <w:r>
        <w:t>+--+------------------------------------------------------------+----------+</w:t>
      </w:r>
    </w:p>
    <w:p w:rsidR="00000000" w:rsidRDefault="0087760E">
      <w:pPr>
        <w:pStyle w:val="HTML"/>
      </w:pPr>
      <w:r>
        <w:t xml:space="preserve">¦3 ¦Площадь водосбора в створе плотины, </w:t>
      </w:r>
      <w:r>
        <w:t>км2                     ¦          ¦</w:t>
      </w:r>
    </w:p>
    <w:p w:rsidR="00000000" w:rsidRDefault="0087760E">
      <w:pPr>
        <w:pStyle w:val="HTML"/>
      </w:pPr>
      <w:r>
        <w:t>+--+------------------------------------------------------------+----------+</w:t>
      </w:r>
    </w:p>
    <w:p w:rsidR="00000000" w:rsidRDefault="0087760E">
      <w:pPr>
        <w:pStyle w:val="HTML"/>
      </w:pPr>
      <w:r>
        <w:t>¦4 ¦Среднемноголетний сток, млн. м3                             ¦          ¦</w:t>
      </w:r>
    </w:p>
    <w:p w:rsidR="00000000" w:rsidRDefault="0087760E">
      <w:pPr>
        <w:pStyle w:val="HTML"/>
      </w:pPr>
      <w:r>
        <w:t>+--+------------------------------------------------------------+</w:t>
      </w:r>
      <w:r>
        <w:t>----------+</w:t>
      </w:r>
    </w:p>
    <w:p w:rsidR="00000000" w:rsidRDefault="0087760E">
      <w:pPr>
        <w:pStyle w:val="HTML"/>
      </w:pPr>
      <w:r>
        <w:t>¦5 ¦Объем годового стока, млн. м3                               ¦          ¦</w:t>
      </w:r>
    </w:p>
    <w:p w:rsidR="00000000" w:rsidRDefault="0087760E">
      <w:pPr>
        <w:pStyle w:val="HTML"/>
      </w:pPr>
      <w:r>
        <w:t>¦  ¦75% обеспеченности                                          ¦          ¦</w:t>
      </w:r>
    </w:p>
    <w:p w:rsidR="00000000" w:rsidRDefault="0087760E">
      <w:pPr>
        <w:pStyle w:val="HTML"/>
      </w:pPr>
      <w:r>
        <w:t>¦  ¦50% обеспеченности                                          ¦          ¦</w:t>
      </w:r>
    </w:p>
    <w:p w:rsidR="00000000" w:rsidRDefault="0087760E">
      <w:pPr>
        <w:pStyle w:val="HTML"/>
      </w:pPr>
      <w:r>
        <w:t>+--+---------</w:t>
      </w:r>
      <w:r>
        <w:t>---------------------------------------------------+----------+</w:t>
      </w:r>
    </w:p>
    <w:p w:rsidR="00000000" w:rsidRDefault="0087760E">
      <w:pPr>
        <w:pStyle w:val="HTML"/>
      </w:pPr>
      <w:r>
        <w:t>¦6 ¦Объем весеннего половодья, млн. м3                          ¦          ¦</w:t>
      </w:r>
    </w:p>
    <w:p w:rsidR="00000000" w:rsidRDefault="0087760E">
      <w:pPr>
        <w:pStyle w:val="HTML"/>
      </w:pPr>
      <w:r>
        <w:t>¦  ¦1% обеспеченности                                           ¦          ¦</w:t>
      </w:r>
    </w:p>
    <w:p w:rsidR="00000000" w:rsidRDefault="0087760E">
      <w:pPr>
        <w:pStyle w:val="HTML"/>
      </w:pPr>
      <w:r>
        <w:t xml:space="preserve">¦  </w:t>
      </w:r>
      <w:r>
        <w:t>¦50% обеспеченности                                          ¦          ¦</w:t>
      </w:r>
    </w:p>
    <w:p w:rsidR="00000000" w:rsidRDefault="0087760E">
      <w:pPr>
        <w:pStyle w:val="HTML"/>
      </w:pPr>
      <w:r>
        <w:t>+--+------------------------------------------------------------+----------+</w:t>
      </w:r>
    </w:p>
    <w:p w:rsidR="00000000" w:rsidRDefault="0087760E">
      <w:pPr>
        <w:pStyle w:val="HTML"/>
      </w:pPr>
      <w:r>
        <w:t>¦7 ¦Нормальный уровень верхнего бьефа (НПУ), м                  ¦          ¦</w:t>
      </w:r>
    </w:p>
    <w:p w:rsidR="00000000" w:rsidRDefault="0087760E">
      <w:pPr>
        <w:pStyle w:val="HTML"/>
      </w:pPr>
      <w:r>
        <w:lastRenderedPageBreak/>
        <w:t>+--+------------------------</w:t>
      </w:r>
      <w:r>
        <w:t>------------------------------------+----------+</w:t>
      </w:r>
    </w:p>
    <w:p w:rsidR="00000000" w:rsidRDefault="0087760E">
      <w:pPr>
        <w:pStyle w:val="HTML"/>
      </w:pPr>
      <w:r>
        <w:t>¦8 ¦Форсированный уровень верхнего бьефа (ФПУ), м               ¦          ¦</w:t>
      </w:r>
    </w:p>
    <w:p w:rsidR="00000000" w:rsidRDefault="0087760E">
      <w:pPr>
        <w:pStyle w:val="HTML"/>
      </w:pPr>
      <w:r>
        <w:t>+--+------------------------------------------------------------+----------+</w:t>
      </w:r>
    </w:p>
    <w:p w:rsidR="00000000" w:rsidRDefault="0087760E">
      <w:pPr>
        <w:pStyle w:val="HTML"/>
      </w:pPr>
      <w:r>
        <w:t xml:space="preserve">¦9 ¦Отметка уровня мертвого объема, м абс.           </w:t>
      </w:r>
      <w:r>
        <w:t xml:space="preserve">           ¦          ¦</w:t>
      </w:r>
    </w:p>
    <w:p w:rsidR="00000000" w:rsidRDefault="0087760E">
      <w:pPr>
        <w:pStyle w:val="HTML"/>
      </w:pPr>
      <w:r>
        <w:t>+--+------------------------------------------------------------+----------+</w:t>
      </w:r>
    </w:p>
    <w:p w:rsidR="00000000" w:rsidRDefault="0087760E">
      <w:pPr>
        <w:pStyle w:val="HTML"/>
      </w:pPr>
      <w:r>
        <w:t>¦10¦Площадь акватории водохранилища при НПУ, км2                ¦          ¦</w:t>
      </w:r>
    </w:p>
    <w:p w:rsidR="00000000" w:rsidRDefault="0087760E">
      <w:pPr>
        <w:pStyle w:val="HTML"/>
      </w:pPr>
      <w:r>
        <w:t>+--+------------------------------------------------------------+----------+</w:t>
      </w:r>
    </w:p>
    <w:p w:rsidR="00000000" w:rsidRDefault="0087760E">
      <w:pPr>
        <w:pStyle w:val="HTML"/>
      </w:pPr>
      <w:r>
        <w:t>¦</w:t>
      </w:r>
      <w:r>
        <w:t>11¦Объем полный, млн. м3                                       ¦          ¦</w:t>
      </w:r>
    </w:p>
    <w:p w:rsidR="00000000" w:rsidRDefault="0087760E">
      <w:pPr>
        <w:pStyle w:val="HTML"/>
      </w:pPr>
      <w:r>
        <w:t>+--+------------------------------------------------------------+----------+</w:t>
      </w:r>
    </w:p>
    <w:p w:rsidR="00000000" w:rsidRDefault="0087760E">
      <w:pPr>
        <w:pStyle w:val="HTML"/>
      </w:pPr>
      <w:r>
        <w:t>¦12¦Объем полезный, млн. м3                                     ¦          ¦</w:t>
      </w:r>
    </w:p>
    <w:p w:rsidR="00000000" w:rsidRDefault="0087760E">
      <w:pPr>
        <w:pStyle w:val="HTML"/>
      </w:pPr>
      <w:r>
        <w:t>+--+----------------------</w:t>
      </w:r>
      <w:r>
        <w:t>--------------------------------------+----------+</w:t>
      </w:r>
    </w:p>
    <w:p w:rsidR="00000000" w:rsidRDefault="0087760E">
      <w:pPr>
        <w:pStyle w:val="HTML"/>
      </w:pPr>
      <w:r>
        <w:t>¦13¦Длина водохранилища, км                                     ¦          ¦</w:t>
      </w:r>
    </w:p>
    <w:p w:rsidR="00000000" w:rsidRDefault="0087760E">
      <w:pPr>
        <w:pStyle w:val="HTML"/>
      </w:pPr>
      <w:r>
        <w:t>+--+------------------------------------------------------------+----------+</w:t>
      </w:r>
    </w:p>
    <w:p w:rsidR="00000000" w:rsidRDefault="0087760E">
      <w:pPr>
        <w:pStyle w:val="HTML"/>
      </w:pPr>
      <w:r>
        <w:t xml:space="preserve">¦13¦Ширина, км                                     </w:t>
      </w:r>
      <w:r>
        <w:t xml:space="preserve">             ¦          ¦</w:t>
      </w:r>
    </w:p>
    <w:p w:rsidR="00000000" w:rsidRDefault="0087760E">
      <w:pPr>
        <w:pStyle w:val="HTML"/>
      </w:pPr>
      <w:r>
        <w:t>¦  ¦максимальная                                                ¦          ¦</w:t>
      </w:r>
    </w:p>
    <w:p w:rsidR="00000000" w:rsidRDefault="0087760E">
      <w:pPr>
        <w:pStyle w:val="HTML"/>
      </w:pPr>
      <w:r>
        <w:t>¦  ¦средняя                                                     ¦          ¦</w:t>
      </w:r>
    </w:p>
    <w:p w:rsidR="00000000" w:rsidRDefault="0087760E">
      <w:pPr>
        <w:pStyle w:val="HTML"/>
      </w:pPr>
      <w:r>
        <w:t>+--+------------------------------------------------------------+----------+</w:t>
      </w:r>
    </w:p>
    <w:p w:rsidR="00000000" w:rsidRDefault="0087760E">
      <w:pPr>
        <w:pStyle w:val="HTML"/>
      </w:pPr>
      <w:r>
        <w:t>¦14¦Глубина, м                                                  ¦          ¦</w:t>
      </w:r>
    </w:p>
    <w:p w:rsidR="00000000" w:rsidRDefault="0087760E">
      <w:pPr>
        <w:pStyle w:val="HTML"/>
      </w:pPr>
      <w:r>
        <w:t>¦  ¦максимальная (при НПУ)                                      ¦          ¦</w:t>
      </w:r>
    </w:p>
    <w:p w:rsidR="00000000" w:rsidRDefault="0087760E">
      <w:pPr>
        <w:pStyle w:val="HTML"/>
      </w:pPr>
      <w:r>
        <w:t>¦  ¦средняя                                                     ¦          ¦</w:t>
      </w:r>
    </w:p>
    <w:p w:rsidR="00000000" w:rsidRDefault="0087760E">
      <w:pPr>
        <w:pStyle w:val="HTML"/>
      </w:pPr>
      <w:r>
        <w:t>+--+--------------------</w:t>
      </w:r>
      <w:r>
        <w:t>----------------------------------------+----------+</w:t>
      </w:r>
    </w:p>
    <w:p w:rsidR="00000000" w:rsidRDefault="0087760E">
      <w:pPr>
        <w:pStyle w:val="HTML"/>
      </w:pPr>
      <w:r>
        <w:t>¦15¦Длина береговой линии, км                                   ¦          ¦</w:t>
      </w:r>
    </w:p>
    <w:p w:rsidR="00000000" w:rsidRDefault="0087760E">
      <w:pPr>
        <w:pStyle w:val="HTML"/>
      </w:pPr>
      <w:r>
        <w:t>---+------------------------------------------------------------+-----------</w:t>
      </w:r>
    </w:p>
    <w:p w:rsidR="00000000" w:rsidRDefault="0087760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760E">
      <w:pPr>
        <w:pStyle w:val="right"/>
      </w:pPr>
      <w:r>
        <w:t xml:space="preserve">Источник - Приказ Минприроды РФ от 24.08.2010 № </w:t>
      </w:r>
      <w:r>
        <w:t>330</w:t>
      </w:r>
    </w:p>
    <w:p w:rsidR="00000000" w:rsidRDefault="0087760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https://порядокправа.рф/obrazecy/obrazcy_dokumentacii_soderzhashhej_dannye_ob_osnovnyx_parametrax_vodoxranil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ishha_xarakteristike_vodotok.htm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0E"/>
    <w:rsid w:val="0087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D4C1576-3379-466C-A877-A3B1C00F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cy_dokumentacii_soderzhashhej_dannye_ob_osnovnyx_parametrax_vodoxranilishha_xarakteristike_vodoto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документации, содержащей данные об основных параметрах водохранилища, характеристике водотока, а также об объеме водопотребления водопользователями. Основные параметры водохранилища и характеристики водотока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2022-08-10T12:26:00Z</dcterms:created>
  <dcterms:modified xsi:type="dcterms:W3CDTF">2022-08-10T12:26:00Z</dcterms:modified>
</cp:coreProperties>
</file>