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0FA1">
      <w:pPr>
        <w:pStyle w:val="1"/>
        <w:rPr>
          <w:rFonts w:eastAsia="Times New Roman"/>
        </w:rPr>
      </w:pPr>
      <w:r>
        <w:rPr>
          <w:rFonts w:eastAsia="Times New Roman"/>
        </w:rPr>
        <w:t>Объемные показатели по грузовым перевозкам субъекта естественной монополии. Форма № 2-б</w:t>
      </w:r>
    </w:p>
    <w:p w:rsidR="00000000" w:rsidRDefault="007E0FA1">
      <w:pPr>
        <w:pStyle w:val="right"/>
      </w:pPr>
      <w:r>
        <w:t xml:space="preserve">Приложение к Приказу ФСТ РФ от 19.04.2011 N 158-Т </w:t>
      </w:r>
    </w:p>
    <w:p w:rsidR="00000000" w:rsidRDefault="007E0FA1">
      <w:pPr>
        <w:pStyle w:val="right"/>
        <w:spacing w:after="240" w:afterAutospacing="0"/>
      </w:pPr>
      <w:r>
        <w:t xml:space="preserve">Форма N 2-б </w:t>
      </w:r>
    </w:p>
    <w:p w:rsidR="00000000" w:rsidRDefault="007E0FA1">
      <w:pPr>
        <w:pStyle w:val="HTML"/>
      </w:pPr>
      <w:r>
        <w:t xml:space="preserve">                Объемные показатели по грузовым перевозкам</w:t>
      </w:r>
    </w:p>
    <w:p w:rsidR="00000000" w:rsidRDefault="007E0FA1">
      <w:pPr>
        <w:pStyle w:val="HTML"/>
      </w:pPr>
      <w:r>
        <w:t>________________________________________________</w:t>
      </w:r>
    </w:p>
    <w:p w:rsidR="00000000" w:rsidRDefault="007E0FA1">
      <w:pPr>
        <w:pStyle w:val="HTML"/>
      </w:pPr>
      <w:r>
        <w:t>(наименование субъекта естественной монополии)</w:t>
      </w:r>
    </w:p>
    <w:p w:rsidR="00000000" w:rsidRDefault="007E0FA1">
      <w:pPr>
        <w:pStyle w:val="HTML"/>
      </w:pPr>
    </w:p>
    <w:p w:rsidR="00000000" w:rsidRDefault="007E0FA1">
      <w:pPr>
        <w:pStyle w:val="HTML"/>
      </w:pPr>
      <w:r>
        <w:t>---------------------------------------------------------------------------</w:t>
      </w:r>
    </w:p>
    <w:p w:rsidR="00000000" w:rsidRDefault="007E0FA1">
      <w:pPr>
        <w:pStyle w:val="HTML"/>
      </w:pPr>
      <w:r>
        <w:t>¦ N  ¦           Вид сообщения          ¦Объемы перевозок¦  Грузооборот   ¦</w:t>
      </w:r>
    </w:p>
    <w:p w:rsidR="00000000" w:rsidRDefault="007E0FA1">
      <w:pPr>
        <w:pStyle w:val="HTML"/>
      </w:pPr>
      <w:r>
        <w:t xml:space="preserve">¦п/п ¦ </w:t>
      </w:r>
      <w:r>
        <w:t xml:space="preserve">                                 ¦   грузов по    ¦    нетто по    ¦</w:t>
      </w:r>
    </w:p>
    <w:p w:rsidR="00000000" w:rsidRDefault="007E0FA1">
      <w:pPr>
        <w:pStyle w:val="HTML"/>
      </w:pPr>
      <w:r>
        <w:t>¦    ¦                                  ¦ инфраструктуре ¦ инфраструктуре ¦</w:t>
      </w:r>
    </w:p>
    <w:p w:rsidR="00000000" w:rsidRDefault="007E0FA1">
      <w:pPr>
        <w:pStyle w:val="HTML"/>
      </w:pPr>
      <w:r>
        <w:t>¦    ¦                                  ¦железнодорожного¦железнодорожного¦</w:t>
      </w:r>
    </w:p>
    <w:p w:rsidR="00000000" w:rsidRDefault="007E0FA1">
      <w:pPr>
        <w:pStyle w:val="HTML"/>
      </w:pPr>
      <w:r>
        <w:t xml:space="preserve">¦    ¦                             </w:t>
      </w:r>
      <w:r>
        <w:t xml:space="preserve">     ¦   транспорта   ¦   транспорта   ¦</w:t>
      </w:r>
    </w:p>
    <w:p w:rsidR="00000000" w:rsidRDefault="007E0FA1">
      <w:pPr>
        <w:pStyle w:val="HTML"/>
      </w:pPr>
      <w:r>
        <w:t>¦    ¦                                  ¦     общего     ¦     общего     ¦</w:t>
      </w:r>
    </w:p>
    <w:p w:rsidR="00000000" w:rsidRDefault="007E0FA1">
      <w:pPr>
        <w:pStyle w:val="HTML"/>
      </w:pPr>
      <w:r>
        <w:t>¦    ¦                                  ¦ пользования за ¦ пользования за ¦</w:t>
      </w:r>
    </w:p>
    <w:p w:rsidR="00000000" w:rsidRDefault="007E0FA1">
      <w:pPr>
        <w:pStyle w:val="HTML"/>
      </w:pPr>
      <w:r>
        <w:t xml:space="preserve">¦    ¦                                  ¦      год       ¦     </w:t>
      </w:r>
      <w:r>
        <w:t xml:space="preserve"> год       ¦</w:t>
      </w:r>
    </w:p>
    <w:p w:rsidR="00000000" w:rsidRDefault="007E0FA1">
      <w:pPr>
        <w:pStyle w:val="HTML"/>
      </w:pPr>
      <w:r>
        <w:t>¦    ¦                                  +----------------+----------------+</w:t>
      </w:r>
    </w:p>
    <w:p w:rsidR="00000000" w:rsidRDefault="007E0FA1">
      <w:pPr>
        <w:pStyle w:val="HTML"/>
      </w:pPr>
      <w:r>
        <w:t>¦    ¦                                  ¦   млн. тонн    ¦ млн. тонно-км  ¦</w:t>
      </w:r>
    </w:p>
    <w:p w:rsidR="00000000" w:rsidRDefault="007E0FA1">
      <w:pPr>
        <w:pStyle w:val="HTML"/>
      </w:pPr>
      <w:r>
        <w:t>+----+----------------------------------+----------------+----------------+</w:t>
      </w:r>
    </w:p>
    <w:p w:rsidR="00000000" w:rsidRDefault="007E0FA1">
      <w:pPr>
        <w:pStyle w:val="HTML"/>
      </w:pPr>
      <w:r>
        <w:t xml:space="preserve">¦ 1  ¦         </w:t>
      </w:r>
      <w:r>
        <w:t xml:space="preserve">        2                ¦       3        ¦       4        ¦</w:t>
      </w:r>
    </w:p>
    <w:p w:rsidR="00000000" w:rsidRDefault="007E0FA1">
      <w:pPr>
        <w:pStyle w:val="HTML"/>
      </w:pPr>
      <w:r>
        <w:t>+----+----------------------------------+----------------+----------------+</w:t>
      </w:r>
    </w:p>
    <w:p w:rsidR="00000000" w:rsidRDefault="007E0FA1">
      <w:pPr>
        <w:pStyle w:val="HTML"/>
      </w:pPr>
      <w:r>
        <w:t>¦ 1. ¦Всего, в том числе:               ¦                ¦                ¦</w:t>
      </w:r>
    </w:p>
    <w:p w:rsidR="00000000" w:rsidRDefault="007E0FA1">
      <w:pPr>
        <w:pStyle w:val="HTML"/>
      </w:pPr>
      <w:r>
        <w:t>+----+----------------------------------+--</w:t>
      </w:r>
      <w:r>
        <w:t>--------------+----------------+</w:t>
      </w:r>
    </w:p>
    <w:p w:rsidR="00000000" w:rsidRDefault="007E0FA1">
      <w:pPr>
        <w:pStyle w:val="HTML"/>
      </w:pPr>
      <w:r>
        <w:t>¦1.1.¦Во внутригосударственном сообщении¦                ¦                ¦</w:t>
      </w:r>
    </w:p>
    <w:p w:rsidR="00000000" w:rsidRDefault="007E0FA1">
      <w:pPr>
        <w:pStyle w:val="HTML"/>
      </w:pPr>
      <w:r>
        <w:t>+----+----------------------------------+----------------+----------------+</w:t>
      </w:r>
    </w:p>
    <w:p w:rsidR="00000000" w:rsidRDefault="007E0FA1">
      <w:pPr>
        <w:pStyle w:val="HTML"/>
      </w:pPr>
      <w:r>
        <w:t xml:space="preserve">¦1.2.¦В международном сообщении через   ¦                ¦             </w:t>
      </w:r>
      <w:r>
        <w:t xml:space="preserve">   ¦</w:t>
      </w:r>
    </w:p>
    <w:p w:rsidR="00000000" w:rsidRDefault="007E0FA1">
      <w:pPr>
        <w:pStyle w:val="HTML"/>
      </w:pPr>
      <w:r>
        <w:t>¦    ¦российские порты (кроме транзита) ¦                ¦                ¦</w:t>
      </w:r>
    </w:p>
    <w:p w:rsidR="00000000" w:rsidRDefault="007E0FA1">
      <w:pPr>
        <w:pStyle w:val="HTML"/>
      </w:pPr>
      <w:r>
        <w:t>+----+----------------------------------+----------------+----------------+</w:t>
      </w:r>
    </w:p>
    <w:p w:rsidR="00000000" w:rsidRDefault="007E0FA1">
      <w:pPr>
        <w:pStyle w:val="HTML"/>
      </w:pPr>
      <w:r>
        <w:t>¦1.3.¦В международном сообщении через   ¦                ¦                ¦</w:t>
      </w:r>
    </w:p>
    <w:p w:rsidR="00000000" w:rsidRDefault="007E0FA1">
      <w:pPr>
        <w:pStyle w:val="HTML"/>
      </w:pPr>
      <w:r>
        <w:t xml:space="preserve">¦    </w:t>
      </w:r>
      <w:r>
        <w:t>¦пограничные передаточные станции  ¦                ¦                ¦</w:t>
      </w:r>
    </w:p>
    <w:p w:rsidR="00000000" w:rsidRDefault="007E0FA1">
      <w:pPr>
        <w:pStyle w:val="HTML"/>
      </w:pPr>
      <w:r>
        <w:t>¦    ¦Российской Федерации (кроме       ¦                ¦                ¦</w:t>
      </w:r>
    </w:p>
    <w:p w:rsidR="00000000" w:rsidRDefault="007E0FA1">
      <w:pPr>
        <w:pStyle w:val="HTML"/>
      </w:pPr>
      <w:r>
        <w:t>¦    ¦транзита)                         ¦                ¦                ¦</w:t>
      </w:r>
    </w:p>
    <w:p w:rsidR="00000000" w:rsidRDefault="007E0FA1">
      <w:pPr>
        <w:pStyle w:val="HTML"/>
      </w:pPr>
      <w:r>
        <w:t>+----+---------------------------</w:t>
      </w:r>
      <w:r>
        <w:t>-------+----------------+----------------+</w:t>
      </w:r>
    </w:p>
    <w:p w:rsidR="00000000" w:rsidRDefault="007E0FA1">
      <w:pPr>
        <w:pStyle w:val="HTML"/>
      </w:pPr>
      <w:r>
        <w:t>¦1.4.¦Транзит                           ¦                ¦                ¦</w:t>
      </w:r>
    </w:p>
    <w:p w:rsidR="00000000" w:rsidRDefault="007E0FA1">
      <w:pPr>
        <w:pStyle w:val="HTML"/>
      </w:pPr>
      <w:r>
        <w:t>-----+----------------------------------+----------------+-----------------</w:t>
      </w:r>
    </w:p>
    <w:p w:rsidR="00000000" w:rsidRDefault="007E0F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0FA1">
      <w:pPr>
        <w:pStyle w:val="right"/>
      </w:pPr>
      <w:r>
        <w:t>Источник - Приказ ФСТ РФ от 19.04.2011 № 158-Т</w:t>
      </w:r>
    </w:p>
    <w:p w:rsidR="00000000" w:rsidRDefault="007E0F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/obrazecy/obemnye_pokazateli_po_gruzovym_perevozkam_subekta_estestvennoj_monopolii_forma_n_2_b.htm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A1"/>
    <w:rsid w:val="007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96E780-9C38-41B4-B138-0424B37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emnye_pokazateli_po_gruzovym_perevozkam_subekta_estestvennoj_monopolii_forma_n_2_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Объемные показатели по грузовым перевозкам субъекта естественной монополии. Форма № 2-б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2022-08-10T11:31:00Z</dcterms:created>
  <dcterms:modified xsi:type="dcterms:W3CDTF">2022-08-10T11:31:00Z</dcterms:modified>
</cp:coreProperties>
</file>