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7504">
      <w:pPr>
        <w:pStyle w:val="1"/>
        <w:rPr>
          <w:rFonts w:eastAsia="Times New Roman"/>
        </w:rPr>
      </w:pPr>
      <w:r>
        <w:rPr>
          <w:rFonts w:eastAsia="Times New Roman"/>
        </w:rPr>
        <w:t>Нормативные документы на методы испытаний на основе органолептического анализа. Форма № 2.3</w:t>
      </w:r>
    </w:p>
    <w:p w:rsidR="00000000" w:rsidRDefault="004F7504">
      <w:pPr>
        <w:pStyle w:val="right"/>
      </w:pPr>
      <w:r>
        <w:t xml:space="preserve">Приложение Т к Рекомендациям по аккредитации. Аккредитация испытательных </w:t>
      </w:r>
      <w:r>
        <w:t>лабораторий пищевых продуктов и продовольственного сырья Р 50.4.004-2000 (обязательное)</w:t>
      </w:r>
    </w:p>
    <w:p w:rsidR="00000000" w:rsidRDefault="004F75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504">
      <w:pPr>
        <w:pStyle w:val="right"/>
      </w:pPr>
      <w:r>
        <w:t>Форма 2.3</w:t>
      </w:r>
    </w:p>
    <w:p w:rsidR="00000000" w:rsidRDefault="004F75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504">
      <w:pPr>
        <w:pStyle w:val="3"/>
        <w:rPr>
          <w:rFonts w:eastAsia="Times New Roman"/>
        </w:rPr>
      </w:pPr>
      <w:r>
        <w:rPr>
          <w:rFonts w:eastAsia="Times New Roman"/>
        </w:rPr>
        <w:t>Нормативные документы на методы испытаний на основе органолептического анализа</w:t>
      </w:r>
    </w:p>
    <w:p w:rsidR="00000000" w:rsidRDefault="004F7504">
      <w:pPr>
        <w:pStyle w:val="HTML"/>
      </w:pPr>
      <w:r>
        <w:t>------------------------------------------------------------------</w:t>
      </w:r>
    </w:p>
    <w:p w:rsidR="00000000" w:rsidRDefault="004F7504">
      <w:pPr>
        <w:pStyle w:val="HTML"/>
      </w:pPr>
      <w:r>
        <w:t>¦Опре- ¦На</w:t>
      </w:r>
      <w:r>
        <w:t>именования ис-  ¦Обозначение (наиме- ¦Экс-¦Поме-¦Приме-¦</w:t>
      </w:r>
    </w:p>
    <w:p w:rsidR="00000000" w:rsidRDefault="004F7504">
      <w:pPr>
        <w:pStyle w:val="HTML"/>
      </w:pPr>
      <w:r>
        <w:t>¦деля- ¦пытуемых групп од-¦нование) НД на метод¦перт¦щение¦чание ¦</w:t>
      </w:r>
    </w:p>
    <w:p w:rsidR="00000000" w:rsidRDefault="004F7504">
      <w:pPr>
        <w:pStyle w:val="HTML"/>
      </w:pPr>
      <w:r>
        <w:t>¦емый  ¦нородной продукции¦испытаний (с указа- ¦    ¦для  ¦      ¦</w:t>
      </w:r>
    </w:p>
    <w:p w:rsidR="00000000" w:rsidRDefault="004F7504">
      <w:pPr>
        <w:pStyle w:val="HTML"/>
      </w:pPr>
      <w:r>
        <w:t xml:space="preserve">¦пока- ¦(с указанием номе-¦нием соответствующей¦    ¦испы-¦      </w:t>
      </w:r>
      <w:r>
        <w:t>¦</w:t>
      </w:r>
    </w:p>
    <w:p w:rsidR="00000000" w:rsidRDefault="004F7504">
      <w:pPr>
        <w:pStyle w:val="HTML"/>
      </w:pPr>
      <w:r>
        <w:t>¦затель¦ра позиции области¦позиции формы 9)    ¦    ¦таний¦      ¦</w:t>
      </w:r>
    </w:p>
    <w:p w:rsidR="00000000" w:rsidRDefault="004F7504">
      <w:pPr>
        <w:pStyle w:val="HTML"/>
      </w:pPr>
      <w:r>
        <w:t>¦      ¦аккредитации)     ¦                    ¦    ¦     ¦      ¦</w:t>
      </w:r>
    </w:p>
    <w:p w:rsidR="00000000" w:rsidRDefault="004F7504">
      <w:pPr>
        <w:pStyle w:val="HTML"/>
      </w:pPr>
      <w:r>
        <w:t>+------+------------------+--------------------+----+-----+------+</w:t>
      </w:r>
    </w:p>
    <w:p w:rsidR="00000000" w:rsidRDefault="004F7504">
      <w:pPr>
        <w:pStyle w:val="HTML"/>
      </w:pPr>
      <w:r>
        <w:t>¦  1   ¦        2         ¦         3          ¦ 4  ¦</w:t>
      </w:r>
      <w:r>
        <w:t xml:space="preserve">  5  ¦  6   ¦</w:t>
      </w:r>
    </w:p>
    <w:p w:rsidR="00000000" w:rsidRDefault="004F7504">
      <w:pPr>
        <w:pStyle w:val="HTML"/>
      </w:pPr>
      <w:r>
        <w:t>+------+------------------+--------------------+----+-----+------+</w:t>
      </w:r>
    </w:p>
    <w:p w:rsidR="00000000" w:rsidRDefault="004F7504">
      <w:pPr>
        <w:pStyle w:val="HTML"/>
      </w:pPr>
      <w:r>
        <w:t>¦      ¦                  ¦                    ¦    ¦     ¦      ¦</w:t>
      </w:r>
    </w:p>
    <w:p w:rsidR="00000000" w:rsidRDefault="004F7504">
      <w:pPr>
        <w:pStyle w:val="HTML"/>
      </w:pPr>
      <w:r>
        <w:t>+------+------------------+--------------------+----+-----+------+</w:t>
      </w:r>
    </w:p>
    <w:p w:rsidR="00000000" w:rsidRDefault="004F7504">
      <w:pPr>
        <w:pStyle w:val="HTML"/>
      </w:pPr>
      <w:r>
        <w:t xml:space="preserve">¦      ¦                  ¦              </w:t>
      </w:r>
      <w:r>
        <w:t xml:space="preserve">      ¦    ¦     ¦      ¦</w:t>
      </w:r>
    </w:p>
    <w:p w:rsidR="00000000" w:rsidRDefault="004F7504">
      <w:pPr>
        <w:pStyle w:val="HTML"/>
      </w:pPr>
      <w:r>
        <w:t>+------+------------------+--------------------+----+-----+------+</w:t>
      </w:r>
    </w:p>
    <w:p w:rsidR="00000000" w:rsidRDefault="004F7504">
      <w:pPr>
        <w:pStyle w:val="HTML"/>
      </w:pPr>
      <w:r>
        <w:t>¦      ¦                  ¦                    ¦    ¦     ¦      ¦</w:t>
      </w:r>
    </w:p>
    <w:p w:rsidR="00000000" w:rsidRDefault="004F7504">
      <w:pPr>
        <w:pStyle w:val="HTML"/>
      </w:pPr>
      <w:r>
        <w:t>-------+------------------+--------------------+----+-----+-------</w:t>
      </w:r>
    </w:p>
    <w:p w:rsidR="00000000" w:rsidRDefault="004F75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7504">
      <w:pPr>
        <w:pStyle w:val="right"/>
      </w:pPr>
      <w:r>
        <w:t>Источник - Постановление Гос</w:t>
      </w:r>
      <w:r>
        <w:t>стандарта России от 31.03.2000 № 89-ст</w:t>
      </w:r>
    </w:p>
    <w:p w:rsidR="00000000" w:rsidRDefault="004F75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https://порядокправа.рф/obrazecy/normativnye_dokumenty_na_metody_ispytanij_na_osnove_organolepticheskogo_analiza_forma_n_23.htm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04"/>
    <w:rsid w:val="004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5607CB-15FA-4CC4-91B2-2D7A7411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ormativnye_dokumenty_na_metody_ispytanij_na_osnove_organolepticheskogo_analiza_forma_n_2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документы на методы испытаний на основе органолептического анализа. Форма № 2.3 -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2022-08-10T11:25:00Z</dcterms:created>
  <dcterms:modified xsi:type="dcterms:W3CDTF">2022-08-10T11:25:00Z</dcterms:modified>
</cp:coreProperties>
</file>