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6CF1">
      <w:pPr>
        <w:pStyle w:val="1"/>
        <w:rPr>
          <w:rFonts w:eastAsia="Times New Roman"/>
        </w:rPr>
      </w:pPr>
      <w:r>
        <w:rPr>
          <w:rFonts w:eastAsia="Times New Roman"/>
        </w:rPr>
        <w:t>Нейтральная характеристика оператора диспетчерской</w:t>
      </w:r>
    </w:p>
    <w:p w:rsidR="00000000" w:rsidRDefault="003F6CF1">
      <w:pPr>
        <w:pStyle w:val="3"/>
        <w:rPr>
          <w:rFonts w:eastAsia="Times New Roman"/>
        </w:rPr>
      </w:pPr>
      <w:r>
        <w:rPr>
          <w:rFonts w:eastAsia="Times New Roman"/>
        </w:rPr>
        <w:t>Пример нейтральной характеристики оператора диспетчерской</w:t>
      </w:r>
    </w:p>
    <w:p w:rsidR="00000000" w:rsidRDefault="003F6CF1">
      <w:pPr>
        <w:pStyle w:val="just"/>
      </w:pPr>
      <w:r>
        <w:t xml:space="preserve">В должности оператора диспетчерской - с августа 2008 г. Свои должностные </w:t>
      </w:r>
      <w:r>
        <w:t>обязанности исполняет в соответствии с должностной инструкцией и указаниями руководства транспортного отдела.</w:t>
      </w:r>
    </w:p>
    <w:p w:rsidR="00000000" w:rsidRDefault="003F6CF1">
      <w:pPr>
        <w:pStyle w:val="just"/>
      </w:pPr>
      <w:r>
        <w:t>Принимает меры, способствующие выполнению плана перевозок, сменного задания. Знает и выполняет требования локальных нормативных актов по организац</w:t>
      </w:r>
      <w:r>
        <w:t>ии диспетчерского сопровождения движения и погрузочно-разгрузочных работ.</w:t>
      </w:r>
    </w:p>
    <w:p w:rsidR="00000000" w:rsidRDefault="003F6CF1">
      <w:pPr>
        <w:pStyle w:val="just"/>
      </w:pPr>
      <w:r>
        <w:t>Осуществляет в целом действенный контроль за соблюдением графиков выпуска на линию и движением транспортных средств на маршрутах, соблюдением водителями дорожно-транспортной дисципли</w:t>
      </w:r>
      <w:r>
        <w:t>ны, фиксацией показаний спидометра, фактических остатков горюче-смазочных материалов (ГСМ). Учет работы транспортных средств, путевой документации ведет аккуратно, с незначительными ошибками и отклонениями от установленных норм времени на выполнение диспет</w:t>
      </w:r>
      <w:r>
        <w:t>черских работ.</w:t>
      </w:r>
    </w:p>
    <w:p w:rsidR="00000000" w:rsidRDefault="003F6CF1">
      <w:pPr>
        <w:pStyle w:val="just"/>
      </w:pPr>
      <w:r>
        <w:t xml:space="preserve">В установленные сроки формирует, обобщает и передает на рассмотрение руководства транспортного отдела сведения о допущенных водителями нарушениях правил дорожного движения (дорожно-транспортных происшествиях), работе транспортных средств со </w:t>
      </w:r>
      <w:r>
        <w:t>сменно-суточными заданиями. С путевыми листами, товарно-транспортными накладными, иными документами обращается аккуратно, ведет их регистрацию по установленной форме, обеспечивает их сохранность.</w:t>
      </w:r>
    </w:p>
    <w:p w:rsidR="00000000" w:rsidRDefault="003F6CF1">
      <w:pPr>
        <w:pStyle w:val="just"/>
      </w:pPr>
      <w:r>
        <w:t xml:space="preserve">Осуществляет оперативную связь с погрузочно-разгрузочными и </w:t>
      </w:r>
      <w:r>
        <w:t>линейными диспетчерскими пунктами, автовокзалами, автостанциями и кассами.</w:t>
      </w:r>
    </w:p>
    <w:p w:rsidR="00000000" w:rsidRDefault="003F6CF1">
      <w:pPr>
        <w:pStyle w:val="just"/>
      </w:pPr>
      <w:r>
        <w:t>Своевременно и правильно извещает грузополучателей о времени прибытия грузов в их адрес.</w:t>
      </w:r>
    </w:p>
    <w:p w:rsidR="00000000" w:rsidRDefault="003F6CF1">
      <w:pPr>
        <w:pStyle w:val="just"/>
      </w:pPr>
      <w:r>
        <w:t>Координирует работу грузовых и пассажирских транспортных средств. Получает и доводит до води</w:t>
      </w:r>
      <w:r>
        <w:t>телей сообщения об условиях и особенностях перевозок на маршрутах, состоянии дорог, особенностях движения на отдельных участках, а также сводки метеослужбы и прогнозы погоды.</w:t>
      </w:r>
    </w:p>
    <w:p w:rsidR="00000000" w:rsidRDefault="003F6CF1">
      <w:pPr>
        <w:pStyle w:val="just"/>
      </w:pPr>
      <w:r>
        <w:t>Журнал оперативных распоряжений ведет в целом своевременно и правильно. Прочие до</w:t>
      </w:r>
      <w:r>
        <w:t>лжностные полномочия оператора диспетчерской исполняет старательно, но не всегда учитывает при этом изменения в оперативной обстановке.</w:t>
      </w:r>
    </w:p>
    <w:p w:rsidR="00000000" w:rsidRDefault="003F6CF1">
      <w:pPr>
        <w:pStyle w:val="just"/>
      </w:pPr>
      <w:r>
        <w:t>Работает над совершенствованием личной профессиональной подготовки в системе корпоративного тренинга. К самостоятельному</w:t>
      </w:r>
      <w:r>
        <w:t xml:space="preserve"> освоению новых программно-технических средств диспетчерского сопровождения движения склонности не проявляет.</w:t>
      </w:r>
    </w:p>
    <w:p w:rsidR="00000000" w:rsidRDefault="003F6CF1">
      <w:pPr>
        <w:pStyle w:val="just"/>
      </w:pPr>
      <w:r>
        <w:t>Обладает высокой работоспособностью. Опрятен, аккуратен, физически здоров.</w:t>
      </w:r>
    </w:p>
    <w:p w:rsidR="00000000" w:rsidRDefault="003F6CF1">
      <w:pPr>
        <w:pStyle w:val="just"/>
      </w:pPr>
      <w:r>
        <w:t>При внезапных изменениях в обстановке действует неуверенно. Методами ко</w:t>
      </w:r>
      <w:r>
        <w:t>ммуникации и обработки деловой информации, в т.ч. документированной, владеет удовлетворительно.</w:t>
      </w:r>
    </w:p>
    <w:p w:rsidR="00000000" w:rsidRDefault="003F6CF1">
      <w:pPr>
        <w:pStyle w:val="just"/>
      </w:pPr>
      <w:r>
        <w:lastRenderedPageBreak/>
        <w:t>С коллегами поддерживает ровные отношения. Правила и нормы повседневной деловой этики и порядочности соблюдает. К совершению неблаговидных и недостойных поступк</w:t>
      </w:r>
      <w:r>
        <w:t>ов не склонен. Критику в свой адрес воспринимает безразлично, над устранением имеющихся недостатков работает бессистемно.</w:t>
      </w:r>
    </w:p>
    <w:p w:rsidR="00000000" w:rsidRDefault="003F6CF1">
      <w:pPr>
        <w:pStyle w:val="just"/>
      </w:pPr>
      <w:r>
        <w:t>Выводы:</w:t>
      </w:r>
    </w:p>
    <w:p w:rsidR="00000000" w:rsidRDefault="003F6CF1">
      <w:pPr>
        <w:pStyle w:val="just"/>
      </w:pPr>
      <w:r>
        <w:t>1. Занимаемой должности соответствует.</w:t>
      </w:r>
    </w:p>
    <w:p w:rsidR="00000000" w:rsidRDefault="003F6CF1">
      <w:pPr>
        <w:pStyle w:val="just"/>
      </w:pPr>
      <w:r>
        <w:t>2. Целесообразно направление на курсы повышения квалификации. После устранения перечисл</w:t>
      </w:r>
      <w:r>
        <w:t>енных выше недостатков может быть назначен на должность начальника смены транспортного отдела.</w:t>
      </w:r>
    </w:p>
    <w:p w:rsidR="00000000" w:rsidRDefault="003F6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6CF1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3F6C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https://порядокправа.рф/obrazecy/nejtralnaya_xarakteristika_operatora_dispetcherskoj.htm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F1"/>
    <w:rsid w:val="003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3F9BD4-267F-4D6F-93DC-2B702934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ejtralnaya_xarakteristika_operatora_dispetchersk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Нейтральная характеристика оператора диспетчерской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2022-08-10T11:19:00Z</dcterms:created>
  <dcterms:modified xsi:type="dcterms:W3CDTF">2022-08-10T11:19:00Z</dcterms:modified>
</cp:coreProperties>
</file>