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67721">
      <w:pPr>
        <w:pStyle w:val="1"/>
        <w:rPr>
          <w:rFonts w:eastAsia="Times New Roman"/>
        </w:rPr>
      </w:pPr>
      <w:r>
        <w:rPr>
          <w:rFonts w:eastAsia="Times New Roman"/>
        </w:rPr>
        <w:t>Накопительная ведомость. Характеристика состояния строительства на момент переутверждения проектно-сметной документации. Форма № 1 (рекомендуемая)</w:t>
      </w:r>
    </w:p>
    <w:p w:rsidR="00000000" w:rsidRDefault="00E67721">
      <w:pPr>
        <w:pStyle w:val="right"/>
      </w:pPr>
      <w:r>
        <w:t xml:space="preserve">Приложение В к Методическим указаниям МДС 11-18.2005 </w:t>
      </w:r>
    </w:p>
    <w:p w:rsidR="00000000" w:rsidRDefault="00E67721">
      <w:pPr>
        <w:pStyle w:val="right"/>
      </w:pPr>
      <w:r>
        <w:t>Форма 1 (рекомендуемая)</w:t>
      </w:r>
    </w:p>
    <w:p w:rsidR="00000000" w:rsidRDefault="00E677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7721">
      <w:pPr>
        <w:pStyle w:val="HTML"/>
      </w:pPr>
      <w:r>
        <w:t xml:space="preserve">         </w:t>
      </w:r>
      <w:r>
        <w:t>НАКОПИТЕЛЬНАЯ ВЕДОМОСТЬ. ХАРАКТЕРИСТИКА СОСТОЯНИЯ</w:t>
      </w:r>
    </w:p>
    <w:p w:rsidR="00000000" w:rsidRDefault="00E67721">
      <w:pPr>
        <w:pStyle w:val="HTML"/>
      </w:pPr>
      <w:r>
        <w:t>СТРОИТЕЛЬСТВА НА МОМЕНТ ПЕРЕУТВЕРЖДЕНИЯ</w:t>
      </w:r>
    </w:p>
    <w:p w:rsidR="00000000" w:rsidRDefault="00E67721">
      <w:pPr>
        <w:pStyle w:val="HTML"/>
      </w:pPr>
      <w:r>
        <w:t>ПРОЕКТНО-СМЕТНОЙ ДОКУМЕНТАЦИИ</w:t>
      </w:r>
    </w:p>
    <w:p w:rsidR="00000000" w:rsidRDefault="00E67721">
      <w:pPr>
        <w:pStyle w:val="HTML"/>
      </w:pPr>
    </w:p>
    <w:p w:rsidR="00000000" w:rsidRDefault="00E67721">
      <w:pPr>
        <w:pStyle w:val="HTML"/>
      </w:pPr>
      <w:r>
        <w:t>(тыс. рублей в ценах в соответствии</w:t>
      </w:r>
    </w:p>
    <w:p w:rsidR="00000000" w:rsidRDefault="00E67721">
      <w:pPr>
        <w:pStyle w:val="HTML"/>
      </w:pPr>
      <w:r>
        <w:t>с п. 4.4 настоящих МУ)</w:t>
      </w:r>
    </w:p>
    <w:p w:rsidR="00000000" w:rsidRDefault="00E67721">
      <w:pPr>
        <w:pStyle w:val="HTML"/>
      </w:pPr>
      <w:r>
        <w:t>----------------------------------------------------------------------------</w:t>
      </w:r>
      <w:r>
        <w:t>---------------------</w:t>
      </w:r>
    </w:p>
    <w:p w:rsidR="00000000" w:rsidRDefault="00E67721">
      <w:pPr>
        <w:pStyle w:val="HTML"/>
      </w:pPr>
      <w:r>
        <w:t>¦N    ¦Номе-¦Наиме-  ¦Сметная стоимость строи-    ¦        Освоено капитальных вложений         ¦</w:t>
      </w:r>
    </w:p>
    <w:p w:rsidR="00000000" w:rsidRDefault="00E67721">
      <w:pPr>
        <w:pStyle w:val="HTML"/>
      </w:pPr>
      <w:r>
        <w:t>¦пози-¦ра   ¦нование ¦тельства по утвержденной    ¦           по кварталам (месяцам)            ¦</w:t>
      </w:r>
    </w:p>
    <w:p w:rsidR="00000000" w:rsidRDefault="00E67721">
      <w:pPr>
        <w:pStyle w:val="HTML"/>
      </w:pPr>
      <w:r>
        <w:t>¦ции  ¦смет-¦глав,   ¦проектной докуме</w:t>
      </w:r>
      <w:r>
        <w:t>нтации      ¦                                             ¦</w:t>
      </w:r>
    </w:p>
    <w:p w:rsidR="00000000" w:rsidRDefault="00E67721">
      <w:pPr>
        <w:pStyle w:val="HTML"/>
      </w:pPr>
      <w:r>
        <w:t>¦свод-¦ных  ¦объек-  +----------------------------+---------------------------------------------+</w:t>
      </w:r>
    </w:p>
    <w:p w:rsidR="00000000" w:rsidRDefault="00E67721">
      <w:pPr>
        <w:pStyle w:val="HTML"/>
      </w:pPr>
      <w:r>
        <w:t>¦но-  ¦рас- ¦тов,    ¦все-¦      в том числе      ¦под- ¦1 ¦2 ¦3 ¦4 ¦5 ¦6 ¦7 ¦8 ¦9 ¦10¦11¦12¦N  ¦</w:t>
      </w:r>
    </w:p>
    <w:p w:rsidR="00000000" w:rsidRDefault="00E67721">
      <w:pPr>
        <w:pStyle w:val="HTML"/>
      </w:pPr>
      <w:r>
        <w:t xml:space="preserve">¦смет-¦четов¦видов   ¦го  +-----------------------+гото-¦  ¦  ¦  ¦  ¦  ¦  ¦  ¦  ¦  ¦  ¦  ¦  ¦ </w:t>
      </w:r>
      <w:r>
        <w:rPr>
          <w:vertAlign w:val="superscript"/>
        </w:rPr>
        <w:t>1</w:t>
      </w:r>
      <w:r>
        <w:t xml:space="preserve"> ¦</w:t>
      </w:r>
    </w:p>
    <w:p w:rsidR="00000000" w:rsidRDefault="00E67721">
      <w:pPr>
        <w:pStyle w:val="HTML"/>
      </w:pPr>
      <w:r>
        <w:t>¦ного ¦и    ¦работ   ¦    ¦строи-¦мон-¦обору-¦про-¦ви-  ¦  ¦  ¦  ¦  ¦  ¦  ¦  ¦  ¦  ¦  ¦  ¦  ¦   ¦</w:t>
      </w:r>
    </w:p>
    <w:p w:rsidR="00000000" w:rsidRDefault="00E67721">
      <w:pPr>
        <w:pStyle w:val="HTML"/>
      </w:pPr>
      <w:r>
        <w:t>¦рас- ¦смет ¦и затрат¦    ¦тель- ¦таж-¦дова- ¦чих ¦тель-¦  ¦</w:t>
      </w:r>
      <w:r>
        <w:t xml:space="preserve">  ¦  ¦  ¦  ¦  ¦  ¦  ¦  ¦  ¦  ¦  ¦   ¦</w:t>
      </w:r>
    </w:p>
    <w:p w:rsidR="00000000" w:rsidRDefault="00E67721">
      <w:pPr>
        <w:pStyle w:val="HTML"/>
      </w:pPr>
      <w:r>
        <w:t>¦чета ¦     ¦по свод-¦    ¦ных   ¦ных ¦ния,  ¦зат-¦ный  ¦  ¦  ¦  ¦  ¦  ¦  ¦  ¦  ¦  ¦  ¦  ¦  ¦   ¦</w:t>
      </w:r>
    </w:p>
    <w:p w:rsidR="00000000" w:rsidRDefault="00E67721">
      <w:pPr>
        <w:pStyle w:val="HTML"/>
      </w:pPr>
      <w:r>
        <w:t>¦     ¦     ¦ному    ¦    ¦работ ¦ра- ¦мебе- ¦рат ¦пери-¦  ¦  ¦  ¦  ¦  ¦  ¦  ¦  ¦  ¦  ¦  ¦  ¦   ¦</w:t>
      </w:r>
    </w:p>
    <w:p w:rsidR="00000000" w:rsidRDefault="00E67721">
      <w:pPr>
        <w:pStyle w:val="HTML"/>
      </w:pPr>
      <w:r>
        <w:t>¦     ¦     ¦сметному¦</w:t>
      </w:r>
      <w:r>
        <w:t xml:space="preserve">    ¦      ¦бот ¦ли и  ¦    ¦од   ¦  ¦  ¦  ¦  ¦  ¦  ¦  ¦  ¦  ¦  ¦  ¦  ¦   ¦</w:t>
      </w:r>
    </w:p>
    <w:p w:rsidR="00000000" w:rsidRDefault="00E67721">
      <w:pPr>
        <w:pStyle w:val="HTML"/>
      </w:pPr>
      <w:r>
        <w:t>¦     ¦     ¦расчету ¦    ¦      ¦    ¦инвен-¦    ¦     ¦  ¦  ¦  ¦  ¦  ¦  ¦  ¦  ¦  ¦  ¦  ¦  ¦   ¦</w:t>
      </w:r>
    </w:p>
    <w:p w:rsidR="00000000" w:rsidRDefault="00E67721">
      <w:pPr>
        <w:pStyle w:val="HTML"/>
      </w:pPr>
      <w:r>
        <w:t xml:space="preserve">¦     ¦     ¦        ¦    ¦      ¦    ¦таря  ¦    ¦     ¦  ¦  ¦  ¦  ¦  ¦  ¦  ¦  ¦ </w:t>
      </w:r>
      <w:r>
        <w:t xml:space="preserve"> ¦  ¦  ¦  ¦   ¦</w:t>
      </w:r>
    </w:p>
    <w:p w:rsidR="00000000" w:rsidRDefault="00E67721">
      <w:pPr>
        <w:pStyle w:val="HTML"/>
      </w:pPr>
      <w:r>
        <w:t>+-----+-----+--------+----+------+----+------+----+-----+--+--+--+--+--+--+--+--+--+--+--+--+---+</w:t>
      </w:r>
    </w:p>
    <w:p w:rsidR="00000000" w:rsidRDefault="00E67721">
      <w:pPr>
        <w:pStyle w:val="HTML"/>
      </w:pPr>
      <w:r>
        <w:t>¦  1  ¦  2  ¦    3   ¦ 4  ¦  5   ¦ 6  ¦   7  ¦ 8  ¦  9  ¦10¦11¦12¦13¦14¦15¦16¦17¦18¦19¦20¦21¦22 ¦</w:t>
      </w:r>
    </w:p>
    <w:p w:rsidR="00000000" w:rsidRDefault="00E67721">
      <w:pPr>
        <w:pStyle w:val="HTML"/>
      </w:pPr>
      <w:r>
        <w:t>+-----+-----+--------+----+------+----+-----</w:t>
      </w:r>
      <w:r>
        <w:t>-+----+-----+--+--+--+--+--+--+--+--+--+--+--+--+---+</w:t>
      </w:r>
    </w:p>
    <w:p w:rsidR="00000000" w:rsidRDefault="00E67721">
      <w:pPr>
        <w:pStyle w:val="HTML"/>
      </w:pPr>
      <w:r>
        <w:t>¦     ¦     ¦        ¦    ¦      ¦    ¦      ¦    ¦     ¦  ¦  ¦  ¦  ¦  ¦  ¦  ¦  ¦  ¦  ¦  ¦  ¦   ¦</w:t>
      </w:r>
    </w:p>
    <w:p w:rsidR="00000000" w:rsidRDefault="00E67721">
      <w:pPr>
        <w:pStyle w:val="HTML"/>
      </w:pPr>
      <w:r>
        <w:lastRenderedPageBreak/>
        <w:t>+-----+-----+--------+----+------+----+------+----+-----+--+--+--+--+--+--+--+--+--+--+--+--+---+</w:t>
      </w:r>
    </w:p>
    <w:p w:rsidR="00000000" w:rsidRDefault="00E67721">
      <w:pPr>
        <w:pStyle w:val="HTML"/>
      </w:pPr>
      <w:r>
        <w:t>¦     ¦     ¦        ¦    ¦      ¦    ¦      ¦    ¦     ¦  ¦  ¦  ¦  ¦  ¦  ¦  ¦  ¦  ¦  ¦  ¦  ¦   ¦</w:t>
      </w:r>
    </w:p>
    <w:p w:rsidR="00000000" w:rsidRDefault="00E67721">
      <w:pPr>
        <w:pStyle w:val="HTML"/>
      </w:pPr>
      <w:r>
        <w:t>+-----+-----+--------+----+------+----+------+----+-----+--+</w:t>
      </w:r>
      <w:r>
        <w:t>--+--+--+--+--+--+--+--+--+--+--+---+</w:t>
      </w:r>
    </w:p>
    <w:p w:rsidR="00000000" w:rsidRDefault="00E67721">
      <w:pPr>
        <w:pStyle w:val="HTML"/>
      </w:pPr>
      <w:r>
        <w:t>¦     ¦     ¦        ¦    ¦      ¦    ¦      ¦    ¦     ¦  ¦  ¦  ¦  ¦  ¦  ¦  ¦  ¦  ¦  ¦  ¦  ¦   ¦</w:t>
      </w:r>
    </w:p>
    <w:p w:rsidR="00000000" w:rsidRDefault="00E67721">
      <w:pPr>
        <w:pStyle w:val="HTML"/>
      </w:pPr>
      <w:r>
        <w:t>+-----+-----+--------+----+------+----+------+----+-----+--+--+--+--+--+--+--+--+--+--+--+--+---+</w:t>
      </w:r>
    </w:p>
    <w:p w:rsidR="00000000" w:rsidRDefault="00E67721">
      <w:pPr>
        <w:pStyle w:val="HTML"/>
      </w:pPr>
      <w:r>
        <w:t>¦     ¦     ¦        ¦</w:t>
      </w:r>
      <w:r>
        <w:t xml:space="preserve">    ¦      ¦    ¦      ¦    ¦     ¦  ¦  ¦  ¦  ¦  ¦  ¦  ¦  ¦  ¦  ¦  ¦  ¦   ¦</w:t>
      </w:r>
    </w:p>
    <w:p w:rsidR="00000000" w:rsidRDefault="00E67721">
      <w:pPr>
        <w:pStyle w:val="HTML"/>
      </w:pPr>
      <w:r>
        <w:t>------+-----+--------+----+------+----+------+----+-----+--+--+--+--+--+--+--+--+--+--+--+--+----</w:t>
      </w:r>
    </w:p>
    <w:p w:rsidR="00000000" w:rsidRDefault="00E67721">
      <w:pPr>
        <w:pStyle w:val="HTML"/>
      </w:pPr>
    </w:p>
    <w:p w:rsidR="00000000" w:rsidRDefault="00E67721">
      <w:pPr>
        <w:pStyle w:val="HTML"/>
      </w:pPr>
      <w:r>
        <w:t>Начальник     (директор)     службы</w:t>
      </w:r>
    </w:p>
    <w:p w:rsidR="00000000" w:rsidRDefault="00E67721">
      <w:pPr>
        <w:pStyle w:val="HTML"/>
      </w:pPr>
      <w:r>
        <w:t>заказчика   на  строящемся  объекте</w:t>
      </w:r>
    </w:p>
    <w:p w:rsidR="00000000" w:rsidRDefault="00E67721">
      <w:pPr>
        <w:pStyle w:val="HTML"/>
      </w:pPr>
      <w:r>
        <w:t>или дирек</w:t>
      </w:r>
      <w:r>
        <w:t>тор инженерной организации</w:t>
      </w:r>
    </w:p>
    <w:p w:rsidR="00000000" w:rsidRDefault="00E67721">
      <w:pPr>
        <w:pStyle w:val="HTML"/>
      </w:pPr>
      <w:r>
        <w:t>(выполняющей      часть     функций</w:t>
      </w:r>
    </w:p>
    <w:p w:rsidR="00000000" w:rsidRDefault="00E67721">
      <w:pPr>
        <w:pStyle w:val="HTML"/>
      </w:pPr>
      <w:r>
        <w:t>заказчика  по договору с последним) _________ ____________________</w:t>
      </w:r>
    </w:p>
    <w:p w:rsidR="00000000" w:rsidRDefault="00E67721">
      <w:pPr>
        <w:pStyle w:val="HTML"/>
      </w:pPr>
      <w:r>
        <w:t>подпись         Ф.И.О.</w:t>
      </w:r>
    </w:p>
    <w:p w:rsidR="00000000" w:rsidRDefault="00E67721">
      <w:pPr>
        <w:pStyle w:val="HTML"/>
      </w:pPr>
    </w:p>
    <w:p w:rsidR="00000000" w:rsidRDefault="00E67721">
      <w:pPr>
        <w:pStyle w:val="HTML"/>
      </w:pPr>
      <w:r>
        <w:t>Проектная организация (ГИП)         _________ ____________________</w:t>
      </w:r>
    </w:p>
    <w:p w:rsidR="00000000" w:rsidRDefault="00E67721">
      <w:pPr>
        <w:pStyle w:val="HTML"/>
      </w:pPr>
      <w:r>
        <w:t>подпись         Ф.И.О.</w:t>
      </w:r>
    </w:p>
    <w:p w:rsidR="00000000" w:rsidRDefault="00E67721">
      <w:pPr>
        <w:pStyle w:val="HTML"/>
      </w:pPr>
    </w:p>
    <w:p w:rsidR="00000000" w:rsidRDefault="00E67721">
      <w:pPr>
        <w:pStyle w:val="HTML"/>
      </w:pPr>
      <w:r>
        <w:t>Согласовано</w:t>
      </w:r>
      <w:r>
        <w:t>:</w:t>
      </w:r>
    </w:p>
    <w:p w:rsidR="00000000" w:rsidRDefault="00E67721">
      <w:pPr>
        <w:pStyle w:val="HTML"/>
      </w:pPr>
      <w:r>
        <w:t>Генеральный подрядчик               _________ ____________________</w:t>
      </w:r>
    </w:p>
    <w:p w:rsidR="00000000" w:rsidRDefault="00E67721">
      <w:pPr>
        <w:pStyle w:val="HTML"/>
      </w:pPr>
      <w:r>
        <w:t>подпись         Ф.И.О.</w:t>
      </w:r>
    </w:p>
    <w:p w:rsidR="00000000" w:rsidRDefault="00E67721">
      <w:pPr>
        <w:pStyle w:val="HTML"/>
      </w:pPr>
    </w:p>
    <w:p w:rsidR="00000000" w:rsidRDefault="00E67721">
      <w:pPr>
        <w:pStyle w:val="HTML"/>
      </w:pPr>
      <w:r>
        <w:t>--------------------------------</w:t>
      </w:r>
    </w:p>
    <w:p w:rsidR="00000000" w:rsidRDefault="00E67721">
      <w:pPr>
        <w:pStyle w:val="HTML"/>
      </w:pPr>
      <w:r>
        <w:rPr>
          <w:vertAlign w:val="superscript"/>
        </w:rPr>
        <w:t>1</w:t>
      </w:r>
      <w:r>
        <w:t xml:space="preserve">    Число   граф,   начиная   с  10  графы,  определяется  в</w:t>
      </w:r>
    </w:p>
    <w:p w:rsidR="00000000" w:rsidRDefault="00E67721">
      <w:pPr>
        <w:pStyle w:val="HTML"/>
      </w:pPr>
      <w:r>
        <w:t>соответствии  с  нормами продолжительности строительства объекта и</w:t>
      </w:r>
    </w:p>
    <w:p w:rsidR="00000000" w:rsidRDefault="00E67721">
      <w:pPr>
        <w:pStyle w:val="HTML"/>
      </w:pPr>
      <w:r>
        <w:t>у</w:t>
      </w:r>
      <w:r>
        <w:t>становленными отчетными этапами (квартал, месяц).</w:t>
      </w:r>
    </w:p>
    <w:p w:rsidR="00000000" w:rsidRDefault="00E677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7721">
      <w:pPr>
        <w:pStyle w:val="right"/>
      </w:pPr>
      <w:r>
        <w:t>Источник - Письмо Главгосэкспертизы России от 04.09.2002 № 24-3-11/1042</w:t>
      </w:r>
    </w:p>
    <w:p w:rsidR="00000000" w:rsidRDefault="00E6772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https://порядокправа.рф/obrazecy/nakopitelnaya_vedomost_xarakteristika_sostoyaniya_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stroitelstva_na_moment_pereutverzhdeniya_proektno_s.htm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21"/>
    <w:rsid w:val="00E6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CD624E5-003C-42E5-A6BB-92062328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kopitelnaya_vedomost_xarakteristika_sostoyaniya_stroitelstva_na_moment_pereutverzhdeniya_proektno_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Накопительная ведомость. Характеристика состояния строительства на момент переутверждения проектно-сметной документации. Форма № 1 (рекомендуемая)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2022-08-10T09:29:00Z</dcterms:created>
  <dcterms:modified xsi:type="dcterms:W3CDTF">2022-08-10T09:29:00Z</dcterms:modified>
</cp:coreProperties>
</file>