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7BB8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поступления твердого (жидкого) топлива на тепловых электростанциях. Форма № ТТ-26</w:t>
      </w:r>
    </w:p>
    <w:p w:rsidR="00000000" w:rsidRDefault="003D7BB8">
      <w:pPr>
        <w:pStyle w:val="right"/>
      </w:pPr>
      <w:r>
        <w:t>Приложение 31 к Методическим указаниям по организации учета топлива на тепловых электростанциях</w:t>
      </w:r>
    </w:p>
    <w:p w:rsidR="00000000" w:rsidRDefault="003D7B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BB8">
      <w:pPr>
        <w:pStyle w:val="HTML"/>
      </w:pPr>
      <w:r>
        <w:t xml:space="preserve">                                                   </w:t>
      </w:r>
      <w:r>
        <w:t xml:space="preserve">        Форма ТТ-26</w:t>
      </w:r>
    </w:p>
    <w:p w:rsidR="00000000" w:rsidRDefault="003D7BB8">
      <w:pPr>
        <w:pStyle w:val="HTML"/>
      </w:pPr>
    </w:p>
    <w:p w:rsidR="00000000" w:rsidRDefault="003D7BB8">
      <w:pPr>
        <w:pStyle w:val="HTML"/>
      </w:pPr>
      <w:r>
        <w:t>___________________________</w:t>
      </w:r>
    </w:p>
    <w:p w:rsidR="00000000" w:rsidRDefault="003D7BB8">
      <w:pPr>
        <w:pStyle w:val="HTML"/>
      </w:pPr>
      <w:r>
        <w:t>(электростанция, код)</w:t>
      </w:r>
    </w:p>
    <w:p w:rsidR="00000000" w:rsidRDefault="003D7BB8">
      <w:pPr>
        <w:pStyle w:val="HTML"/>
      </w:pPr>
    </w:p>
    <w:p w:rsidR="00000000" w:rsidRDefault="003D7BB8">
      <w:pPr>
        <w:pStyle w:val="HTML"/>
      </w:pPr>
      <w:r>
        <w:t>Поставщик _________________</w:t>
      </w:r>
    </w:p>
    <w:p w:rsidR="00000000" w:rsidRDefault="003D7BB8">
      <w:pPr>
        <w:pStyle w:val="HTML"/>
      </w:pPr>
    </w:p>
    <w:p w:rsidR="00000000" w:rsidRDefault="003D7BB8">
      <w:pPr>
        <w:pStyle w:val="HTML"/>
      </w:pPr>
      <w:r>
        <w:t>НАКОПИТЕЛЬНАЯ ВЕДОМОСТЬ</w:t>
      </w:r>
    </w:p>
    <w:p w:rsidR="00000000" w:rsidRDefault="003D7BB8">
      <w:pPr>
        <w:pStyle w:val="HTML"/>
      </w:pPr>
      <w:r>
        <w:t>ПОСТУПЛЕНИЯ ТВЕРДОГО (ЖИДКОГО) ТОПЛИВА</w:t>
      </w:r>
    </w:p>
    <w:p w:rsidR="00000000" w:rsidRDefault="003D7BB8">
      <w:pPr>
        <w:pStyle w:val="HTML"/>
      </w:pPr>
      <w:r>
        <w:t>ЗА _____________________ 199_ Г.</w:t>
      </w:r>
    </w:p>
    <w:p w:rsidR="00000000" w:rsidRDefault="003D7BB8">
      <w:pPr>
        <w:pStyle w:val="HTML"/>
      </w:pPr>
      <w:r>
        <w:t>(месяц)</w:t>
      </w:r>
    </w:p>
    <w:p w:rsidR="00000000" w:rsidRDefault="003D7BB8">
      <w:pPr>
        <w:pStyle w:val="HTML"/>
      </w:pPr>
    </w:p>
    <w:p w:rsidR="00000000" w:rsidRDefault="003D7BB8">
      <w:pPr>
        <w:pStyle w:val="HTML"/>
      </w:pPr>
      <w:r>
        <w:t>ВИД ТОПЛИВА ___________________</w:t>
      </w:r>
    </w:p>
    <w:p w:rsidR="00000000" w:rsidRDefault="003D7BB8">
      <w:pPr>
        <w:pStyle w:val="HTML"/>
      </w:pPr>
    </w:p>
    <w:p w:rsidR="00000000" w:rsidRDefault="003D7BB8">
      <w:pPr>
        <w:pStyle w:val="HTML"/>
      </w:pPr>
      <w:r>
        <w:t>-----------------</w:t>
      </w:r>
      <w:r>
        <w:t>------------------------------------------------------------</w:t>
      </w:r>
    </w:p>
    <w:p w:rsidR="00000000" w:rsidRDefault="003D7BB8">
      <w:pPr>
        <w:pStyle w:val="HTML"/>
      </w:pPr>
      <w:r>
        <w:t>¦  Дата  ¦Коли-¦Масса¦Фактическая масса,¦Расхож-¦Предел¦Естест-¦Недо-¦При-  ¦</w:t>
      </w:r>
    </w:p>
    <w:p w:rsidR="00000000" w:rsidRDefault="003D7BB8">
      <w:pPr>
        <w:pStyle w:val="HTML"/>
      </w:pPr>
      <w:r>
        <w:t>¦        ¦чест-¦по   ¦         т        ¦дение в¦допус-¦венная ¦груз ¦нято  ¦</w:t>
      </w:r>
    </w:p>
    <w:p w:rsidR="00000000" w:rsidRDefault="003D7BB8">
      <w:pPr>
        <w:pStyle w:val="HTML"/>
      </w:pPr>
      <w:r>
        <w:t>¦        ¦во   ¦доку-+-----------------</w:t>
      </w:r>
      <w:r>
        <w:t>-+массе  ¦тимого¦убыль  ¦(пе- ¦      ¦</w:t>
      </w:r>
    </w:p>
    <w:p w:rsidR="00000000" w:rsidRDefault="003D7BB8">
      <w:pPr>
        <w:pStyle w:val="HTML"/>
      </w:pPr>
      <w:r>
        <w:t>¦        ¦ваго-¦мен- ¦брутто¦тара¦нетто ¦       ¦расхо-¦       ¦ре-  ¦      ¦</w:t>
      </w:r>
    </w:p>
    <w:p w:rsidR="00000000" w:rsidRDefault="003D7BB8">
      <w:pPr>
        <w:pStyle w:val="HTML"/>
      </w:pPr>
      <w:r>
        <w:t>¦        ¦нов, ¦там  ¦      ¦    ¦      ¦       ¦да    ¦       ¦груз)¦      ¦</w:t>
      </w:r>
    </w:p>
    <w:p w:rsidR="00000000" w:rsidRDefault="003D7BB8">
      <w:pPr>
        <w:pStyle w:val="HTML"/>
      </w:pPr>
      <w:r>
        <w:t xml:space="preserve">¦        ¦шт.  ¦     ¦      ¦    ¦      ¦       ¦      ¦     </w:t>
      </w:r>
      <w:r>
        <w:t xml:space="preserve">  ¦     ¦      ¦</w:t>
      </w:r>
    </w:p>
    <w:p w:rsidR="00000000" w:rsidRDefault="003D7BB8">
      <w:pPr>
        <w:pStyle w:val="HTML"/>
      </w:pPr>
      <w:r>
        <w:t>+--------+-----+-----+------+----+------+-------+------+-------+-----+------+</w:t>
      </w:r>
    </w:p>
    <w:p w:rsidR="00000000" w:rsidRDefault="003D7BB8">
      <w:pPr>
        <w:pStyle w:val="HTML"/>
      </w:pPr>
      <w:r>
        <w:t>¦                            Пример заполнения                              ¦</w:t>
      </w:r>
    </w:p>
    <w:p w:rsidR="00000000" w:rsidRDefault="003D7BB8">
      <w:pPr>
        <w:pStyle w:val="HTML"/>
      </w:pPr>
      <w:r>
        <w:t>¦                                                                           ¦</w:t>
      </w:r>
    </w:p>
    <w:p w:rsidR="00000000" w:rsidRDefault="003D7BB8">
      <w:pPr>
        <w:pStyle w:val="HTML"/>
      </w:pPr>
      <w:r>
        <w:t>¦01.0</w:t>
      </w:r>
      <w:r>
        <w:t>7.94¦  2  ¦ 134 ¦177,25¦44,0¦133,25¦  0,75 ¦ 1,60 ¦  0,52 ¦ 0,00¦133,48¦</w:t>
      </w:r>
    </w:p>
    <w:p w:rsidR="00000000" w:rsidRDefault="003D7BB8">
      <w:pPr>
        <w:pStyle w:val="HTML"/>
      </w:pPr>
      <w:r>
        <w:t>¦05.07.94¦  1  ¦  65 ¦ 89,02¦22,0¦ 67,02¦  0,02 ¦ 0,8  ¦  0,00 ¦ 2,00¦ 67,02¦</w:t>
      </w:r>
    </w:p>
    <w:p w:rsidR="00000000" w:rsidRDefault="003D7BB8">
      <w:pPr>
        <w:pStyle w:val="HTML"/>
      </w:pPr>
      <w:r>
        <w:t>¦27.07.94¦  1  ¦  64 ¦   -  ¦  - ¦   -  ¦   -   ¦  -   ¦   -   ¦  -  ¦ 64,0 ¦</w:t>
      </w:r>
    </w:p>
    <w:p w:rsidR="00000000" w:rsidRDefault="003D7BB8">
      <w:pPr>
        <w:pStyle w:val="HTML"/>
      </w:pPr>
      <w:r>
        <w:t>+--------+-----+-----+------+----+------+-------+------+-------+-----+------+</w:t>
      </w:r>
    </w:p>
    <w:p w:rsidR="00000000" w:rsidRDefault="003D7BB8">
      <w:pPr>
        <w:pStyle w:val="HTML"/>
      </w:pPr>
      <w:r>
        <w:t>¦Итого   ¦  4  ¦ 263 ¦266,27¦66,0¦200,27¦  1,28 ¦ 2,40 ¦  0,52 ¦ 2,02¦264,50¦</w:t>
      </w:r>
    </w:p>
    <w:p w:rsidR="00000000" w:rsidRDefault="003D7BB8">
      <w:pPr>
        <w:pStyle w:val="HTML"/>
      </w:pPr>
      <w:r>
        <w:t>---------+-----+-----+------+----+------+-------+------+-------+-----+-------</w:t>
      </w:r>
    </w:p>
    <w:p w:rsidR="00000000" w:rsidRDefault="003D7BB8">
      <w:pPr>
        <w:pStyle w:val="HTML"/>
      </w:pPr>
    </w:p>
    <w:p w:rsidR="00000000" w:rsidRDefault="003D7BB8">
      <w:pPr>
        <w:pStyle w:val="HTML"/>
      </w:pPr>
      <w:r>
        <w:t>Бухгалтер ___________</w:t>
      </w:r>
      <w:r>
        <w:t>______ ____________________</w:t>
      </w:r>
    </w:p>
    <w:p w:rsidR="00000000" w:rsidRDefault="003D7BB8">
      <w:pPr>
        <w:pStyle w:val="HTML"/>
      </w:pPr>
      <w:r>
        <w:t>(подпись)           (Ф.И.О.)</w:t>
      </w:r>
    </w:p>
    <w:p w:rsidR="00000000" w:rsidRDefault="003D7B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BB8">
      <w:pPr>
        <w:pStyle w:val="right"/>
      </w:pPr>
      <w:r>
        <w:t>Источник - Методические указания РАО "ЕЭС России" от 12.05.1996 № РД 34.09.105-96 (с изменениями и дополнениями на 2001 год)</w:t>
      </w:r>
    </w:p>
    <w:p w:rsidR="00000000" w:rsidRDefault="003D7B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https://порядокправа.рф/obrazecy/nakopitelnaya_vedomost_postupleniya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_tverdogo_zhidkogo_topliva_na_teplovyx_elektrostanciyax_forma_n_.htm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B8"/>
    <w:rsid w:val="003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49B94F-9021-48AE-9EF9-DD7B5AA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postupleniya_tverdogo_zhidkogo_topliva_na_teplovyx_elektrostanciyax_forma_n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поступления твердого (жидкого) топлива на тепловых электростанциях. Форма № ТТ-26 -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2022-08-10T09:29:00Z</dcterms:created>
  <dcterms:modified xsi:type="dcterms:W3CDTF">2022-08-10T09:29:00Z</dcterms:modified>
</cp:coreProperties>
</file>