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85C38">
      <w:pPr>
        <w:pStyle w:val="1"/>
        <w:rPr>
          <w:rFonts w:eastAsia="Times New Roman"/>
        </w:rPr>
      </w:pPr>
      <w:r>
        <w:rPr>
          <w:rFonts w:eastAsia="Times New Roman"/>
        </w:rPr>
        <w:t>Накопительная ведомость отказов и дефектов гарантийных сборочных единиц и деталей, находящихся в эксплуатации в подразделении ОАО "РЖД" (справочная форма)</w:t>
      </w:r>
    </w:p>
    <w:p w:rsidR="00000000" w:rsidRDefault="00785C38">
      <w:pPr>
        <w:pStyle w:val="right"/>
      </w:pPr>
      <w:r>
        <w:t xml:space="preserve">Приложение Б (справочное) СТО РЖД 1.05.007-2010 "Рекламационная </w:t>
      </w:r>
      <w:r>
        <w:t>работа. Общий порядок проведения".</w:t>
      </w:r>
    </w:p>
    <w:p w:rsidR="00000000" w:rsidRDefault="00785C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5C38">
      <w:pPr>
        <w:pStyle w:val="3"/>
        <w:rPr>
          <w:rFonts w:eastAsia="Times New Roman"/>
        </w:rPr>
      </w:pPr>
      <w:r>
        <w:rPr>
          <w:rFonts w:eastAsia="Times New Roman"/>
        </w:rPr>
        <w:t>Накопительная ведомость отказов и дефектов гарантийных сборочных единиц и деталей, находящихся в эксплуатации в подразделении ОАО "РЖД" (указать наименование подразделения железной дороги, функционального филиала и т.д.)</w:t>
      </w:r>
      <w:r>
        <w:rPr>
          <w:rFonts w:eastAsia="Times New Roman"/>
        </w:rPr>
        <w:t xml:space="preserve"> за период с 01.01.20XX по 31.12.20XX</w:t>
      </w:r>
    </w:p>
    <w:p w:rsidR="00000000" w:rsidRDefault="00785C38">
      <w:pPr>
        <w:pStyle w:val="HTML"/>
      </w:pPr>
      <w:r>
        <w:t>Дата обнаружения Наименование  Обозначение   Срок    Зафиксировано    Классификация вида дефекта   Включено в</w:t>
      </w:r>
    </w:p>
    <w:p w:rsidR="00000000" w:rsidRDefault="00785C38">
      <w:pPr>
        <w:pStyle w:val="HTML"/>
      </w:pPr>
      <w:r>
        <w:t>несоответствия   (сборочной   (сборочной  окончания (дата, индекс      (проявление, причина,      рекламацию</w:t>
      </w:r>
    </w:p>
    <w:p w:rsidR="00000000" w:rsidRDefault="00785C38">
      <w:pPr>
        <w:pStyle w:val="HTML"/>
      </w:pPr>
      <w:r>
        <w:t>(неисправности,    единицы,     единицы,   гарантии     и номер               виновник)              (дата)</w:t>
      </w:r>
    </w:p>
    <w:p w:rsidR="00000000" w:rsidRDefault="00785C38">
      <w:pPr>
        <w:pStyle w:val="HTML"/>
      </w:pPr>
      <w:r>
        <w:t>дефекта)      детали, ПО,  детали, ПО)              учетной</w:t>
      </w:r>
    </w:p>
    <w:p w:rsidR="00000000" w:rsidRDefault="00785C38">
      <w:pPr>
        <w:pStyle w:val="HTML"/>
      </w:pPr>
      <w:r>
        <w:t>вида услуги                           формы)     Предварительная  Окончательная</w:t>
      </w:r>
    </w:p>
    <w:p w:rsidR="00000000" w:rsidRDefault="00785C38">
      <w:pPr>
        <w:pStyle w:val="HTML"/>
      </w:pPr>
      <w:r>
        <w:t>или раб</w:t>
      </w:r>
      <w:r>
        <w:t>оты)                                                        или решение</w:t>
      </w:r>
    </w:p>
    <w:p w:rsidR="00000000" w:rsidRDefault="00785C38">
      <w:pPr>
        <w:pStyle w:val="HTML"/>
      </w:pPr>
      <w:r>
        <w:t>об исследовании</w:t>
      </w:r>
    </w:p>
    <w:p w:rsidR="00000000" w:rsidRDefault="00785C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5C38">
      <w:pPr>
        <w:pStyle w:val="right"/>
      </w:pPr>
      <w:r>
        <w:t>Источник - Распоряжение ОАО "РЖД" от 29.12.2010 № 2763р</w:t>
      </w:r>
    </w:p>
    <w:p w:rsidR="00000000" w:rsidRDefault="00785C3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</w:t>
      </w:r>
      <w:r>
        <w:rPr>
          <w:rFonts w:ascii="Times New Roman" w:eastAsia="Times New Roman" w:hAnsi="Times New Roman"/>
          <w:sz w:val="24"/>
          <w:szCs w:val="24"/>
        </w:rPr>
        <w:t xml:space="preserve">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https://порядокправа.рф/obrazecy/nakopitelnaya_vedomost_otkazov_i_defektov_garantijnyx_sborochnyx_edin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ic_i_detalej_naxodyashhixsya_v_eks.htm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38"/>
    <w:rsid w:val="007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94487F5-0454-4F14-A3D4-7667CC11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kopitelnaya_vedomost_otkazov_i_defektov_garantijnyx_sborochnyx_edinic_i_detalej_naxodyashhixsya_v_ek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Накопительная ведомость отказов и дефектов гарантийных сборочных единиц и деталей, находящихся в эксплуатации в подразделении ОАО "РЖД" (справочная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2022-08-10T09:28:00Z</dcterms:created>
  <dcterms:modified xsi:type="dcterms:W3CDTF">2022-08-10T09:28:00Z</dcterms:modified>
</cp:coreProperties>
</file>