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3731">
      <w:pPr>
        <w:pStyle w:val="1"/>
        <w:rPr>
          <w:rFonts w:eastAsia="Times New Roman"/>
        </w:rPr>
      </w:pPr>
      <w:r>
        <w:rPr>
          <w:rFonts w:eastAsia="Times New Roman"/>
        </w:rPr>
        <w:t>Накладная на внутреннее перемещение объектов основных средств. Унифицированная форма № ОС-2 (образец заполнения). Вариант 3</w:t>
      </w:r>
    </w:p>
    <w:p w:rsidR="00000000" w:rsidRDefault="007D3731">
      <w:pPr>
        <w:pStyle w:val="right"/>
      </w:pPr>
      <w:r>
        <w:t xml:space="preserve">Накладная на внутреннее перемещение объектов основных средств (образец заполнения) </w:t>
      </w:r>
    </w:p>
    <w:p w:rsidR="00000000" w:rsidRDefault="007D3731">
      <w:pPr>
        <w:pStyle w:val="right"/>
      </w:pPr>
      <w:r>
        <w:t>Унифицированная форма N ОС-2</w:t>
      </w:r>
    </w:p>
    <w:p w:rsidR="00000000" w:rsidRDefault="007D37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3731">
      <w:pPr>
        <w:pStyle w:val="right"/>
      </w:pPr>
      <w:r>
        <w:t xml:space="preserve">Утверждена </w:t>
      </w:r>
      <w:r>
        <w:br/>
        <w:t xml:space="preserve">Постановлением Госкомстата России </w:t>
      </w:r>
      <w:r>
        <w:br/>
        <w:t>от 21.01.2003 N 7</w:t>
      </w:r>
    </w:p>
    <w:p w:rsidR="00000000" w:rsidRDefault="007D37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3731">
      <w:pPr>
        <w:pStyle w:val="HTML"/>
      </w:pPr>
      <w:r>
        <w:t xml:space="preserve">                                                        ----------</w:t>
      </w:r>
    </w:p>
    <w:p w:rsidR="00000000" w:rsidRDefault="007D3731">
      <w:pPr>
        <w:pStyle w:val="HTML"/>
      </w:pPr>
      <w:r>
        <w:t>¦  Код   ¦</w:t>
      </w:r>
    </w:p>
    <w:p w:rsidR="00000000" w:rsidRDefault="007D3731">
      <w:pPr>
        <w:pStyle w:val="HTML"/>
      </w:pPr>
      <w:r>
        <w:t>+--------+</w:t>
      </w:r>
    </w:p>
    <w:p w:rsidR="00000000" w:rsidRDefault="007D3731">
      <w:pPr>
        <w:pStyle w:val="HTML"/>
      </w:pPr>
      <w:r>
        <w:t>Форма по ОКУД ¦ 0306032¦</w:t>
      </w:r>
    </w:p>
    <w:p w:rsidR="00000000" w:rsidRDefault="007D3731">
      <w:pPr>
        <w:pStyle w:val="HTML"/>
      </w:pPr>
      <w:r>
        <w:t>ЗАО "НПО Робототехника"                     +-</w:t>
      </w:r>
      <w:r>
        <w:t>-------+</w:t>
      </w:r>
    </w:p>
    <w:p w:rsidR="00000000" w:rsidRDefault="007D3731">
      <w:pPr>
        <w:pStyle w:val="HTML"/>
      </w:pPr>
      <w:r>
        <w:t>----------------------------------------------- по ОКПО ¦67483678¦</w:t>
      </w:r>
    </w:p>
    <w:p w:rsidR="00000000" w:rsidRDefault="007D3731">
      <w:pPr>
        <w:pStyle w:val="HTML"/>
      </w:pPr>
      <w:r>
        <w:t>наименование организации                    +--------+</w:t>
      </w:r>
    </w:p>
    <w:p w:rsidR="00000000" w:rsidRDefault="007D3731">
      <w:pPr>
        <w:pStyle w:val="HTML"/>
      </w:pPr>
      <w:r>
        <w:t>Лаборатория 1                                   ¦        ¦</w:t>
      </w:r>
    </w:p>
    <w:p w:rsidR="00000000" w:rsidRDefault="007D3731">
      <w:pPr>
        <w:pStyle w:val="HTML"/>
      </w:pPr>
      <w:r>
        <w:t>Сдатчик ------------------------------------------------+--------+</w:t>
      </w:r>
    </w:p>
    <w:p w:rsidR="00000000" w:rsidRDefault="007D3731">
      <w:pPr>
        <w:pStyle w:val="HTML"/>
      </w:pPr>
      <w:r>
        <w:t>наименование структурного подразделения        ¦        ¦</w:t>
      </w:r>
    </w:p>
    <w:p w:rsidR="00000000" w:rsidRDefault="007D3731">
      <w:pPr>
        <w:pStyle w:val="HTML"/>
      </w:pPr>
      <w:r>
        <w:t>Модульный цех                                ----------</w:t>
      </w:r>
    </w:p>
    <w:p w:rsidR="00000000" w:rsidRDefault="007D3731">
      <w:pPr>
        <w:pStyle w:val="HTML"/>
      </w:pPr>
      <w:r>
        <w:t>Получатель ---------------------------------------------</w:t>
      </w:r>
    </w:p>
    <w:p w:rsidR="00000000" w:rsidRDefault="007D3731">
      <w:pPr>
        <w:pStyle w:val="HTML"/>
      </w:pPr>
      <w:r>
        <w:t>наименование структурного подразделения</w:t>
      </w:r>
    </w:p>
    <w:p w:rsidR="00000000" w:rsidRDefault="007D3731">
      <w:pPr>
        <w:pStyle w:val="HTML"/>
      </w:pPr>
    </w:p>
    <w:p w:rsidR="00000000" w:rsidRDefault="007D3731">
      <w:pPr>
        <w:pStyle w:val="HTML"/>
      </w:pPr>
      <w:r>
        <w:t>---------------------------</w:t>
      </w:r>
    </w:p>
    <w:p w:rsidR="00000000" w:rsidRDefault="007D3731">
      <w:pPr>
        <w:pStyle w:val="HTML"/>
      </w:pPr>
      <w:r>
        <w:t xml:space="preserve">НАКЛАДНАЯ      </w:t>
      </w:r>
      <w:r>
        <w:t xml:space="preserve">      ¦   Номер   ¦    Дата     ¦</w:t>
      </w:r>
    </w:p>
    <w:p w:rsidR="00000000" w:rsidRDefault="007D3731">
      <w:pPr>
        <w:pStyle w:val="HTML"/>
      </w:pPr>
      <w:r>
        <w:t>НА ВНУТРЕННЕЕ ПЕРЕМЕЩЕНИЕ   ¦ документа ¦ составления ¦</w:t>
      </w:r>
    </w:p>
    <w:p w:rsidR="00000000" w:rsidRDefault="007D3731">
      <w:pPr>
        <w:pStyle w:val="HTML"/>
      </w:pPr>
      <w:r>
        <w:t>ОБЪЕКТОВ ОСНОВНЫХ СРЕДСТВ   +-----------+-------------+</w:t>
      </w:r>
    </w:p>
    <w:p w:rsidR="00000000" w:rsidRDefault="007D3731">
      <w:pPr>
        <w:pStyle w:val="HTML"/>
      </w:pPr>
      <w:r>
        <w:t>¦     2     ¦  17.01.2011 ¦</w:t>
      </w:r>
    </w:p>
    <w:p w:rsidR="00000000" w:rsidRDefault="007D3731">
      <w:pPr>
        <w:pStyle w:val="HTML"/>
      </w:pPr>
      <w:r>
        <w:t>------------+--------------</w:t>
      </w:r>
    </w:p>
    <w:p w:rsidR="00000000" w:rsidRDefault="007D37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3731">
      <w:pPr>
        <w:pStyle w:val="3"/>
        <w:rPr>
          <w:rFonts w:eastAsia="Times New Roman"/>
        </w:rPr>
      </w:pPr>
      <w:r>
        <w:rPr>
          <w:rFonts w:eastAsia="Times New Roman"/>
        </w:rPr>
        <w:t xml:space="preserve">Номер по порядку Объект основных средств Количество, </w:t>
      </w:r>
      <w:r>
        <w:rPr>
          <w:rFonts w:eastAsia="Times New Roman"/>
        </w:rPr>
        <w:t>шт. Стоимость, руб. наименование дата приобретения (год выпуска, постройки) инвентарный номер единицы всего 1 2 3 4 5 6 7 1</w:t>
      </w:r>
    </w:p>
    <w:p w:rsidR="00000000" w:rsidRDefault="007D3731">
      <w:pPr>
        <w:pStyle w:val="left"/>
      </w:pPr>
      <w:r>
        <w:t>Универсальный мобильный многоканальный измерительный комплекс "Луч-3"</w:t>
      </w:r>
    </w:p>
    <w:p w:rsidR="00000000" w:rsidRDefault="007D3731">
      <w:pPr>
        <w:pStyle w:val="3"/>
        <w:rPr>
          <w:rFonts w:eastAsia="Times New Roman"/>
        </w:rPr>
      </w:pPr>
      <w:r>
        <w:rPr>
          <w:rFonts w:eastAsia="Times New Roman"/>
        </w:rPr>
        <w:t xml:space="preserve">13.02.2009 14 3020-111 </w:t>
      </w:r>
      <w:r>
        <w:rPr>
          <w:rFonts w:eastAsia="Times New Roman"/>
        </w:rPr>
        <w:t>1 88 000-00 88 000-00 2</w:t>
      </w:r>
    </w:p>
    <w:p w:rsidR="00000000" w:rsidRDefault="007D3731">
      <w:pPr>
        <w:pStyle w:val="left"/>
      </w:pPr>
      <w:r>
        <w:t>Мобильный цифровой регистратор- анализатор для динамических процессов</w:t>
      </w:r>
    </w:p>
    <w:p w:rsidR="00000000" w:rsidRDefault="007D3731">
      <w:pPr>
        <w:pStyle w:val="3"/>
        <w:rPr>
          <w:rFonts w:eastAsia="Times New Roman"/>
        </w:rPr>
      </w:pPr>
      <w:r>
        <w:rPr>
          <w:rFonts w:eastAsia="Times New Roman"/>
        </w:rPr>
        <w:t>15.03.2009 14 3311-127 1 39 900-00 39 900-00 - - - - - - -</w:t>
      </w:r>
    </w:p>
    <w:p w:rsidR="00000000" w:rsidRDefault="007D3731">
      <w:pPr>
        <w:pStyle w:val="HTML"/>
      </w:pPr>
      <w:r>
        <w:lastRenderedPageBreak/>
        <w:t xml:space="preserve">                                    Оборотная сторона формы N ОС-2</w:t>
      </w:r>
    </w:p>
    <w:p w:rsidR="00000000" w:rsidRDefault="007D37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3731">
      <w:pPr>
        <w:pStyle w:val="3"/>
        <w:rPr>
          <w:rFonts w:eastAsia="Times New Roman"/>
        </w:rPr>
      </w:pPr>
      <w:r>
        <w:rPr>
          <w:rFonts w:eastAsia="Times New Roman"/>
        </w:rPr>
        <w:t>Номер по порядку Объект основных ср</w:t>
      </w:r>
      <w:r>
        <w:rPr>
          <w:rFonts w:eastAsia="Times New Roman"/>
        </w:rPr>
        <w:t>едств Количество, шт. Стоимость, руб. наименование дата приобретения (год выпуска, постройки) инвентарный номер единицы всего 1 2 3 4 5 6 7 - - - - - - - - - - - - - - - - - - - - -</w:t>
      </w:r>
    </w:p>
    <w:p w:rsidR="00000000" w:rsidRDefault="007D3731">
      <w:pPr>
        <w:pStyle w:val="right"/>
      </w:pPr>
      <w:r>
        <w:t>Итого по документу</w:t>
      </w:r>
    </w:p>
    <w:p w:rsidR="00000000" w:rsidRDefault="007D3731">
      <w:pPr>
        <w:pStyle w:val="3"/>
        <w:rPr>
          <w:rFonts w:eastAsia="Times New Roman"/>
        </w:rPr>
      </w:pPr>
      <w:r>
        <w:rPr>
          <w:rFonts w:eastAsia="Times New Roman"/>
        </w:rPr>
        <w:t>127 900-00</w:t>
      </w:r>
    </w:p>
    <w:p w:rsidR="00000000" w:rsidRDefault="007D3731">
      <w:pPr>
        <w:pStyle w:val="HTML"/>
      </w:pPr>
      <w:r>
        <w:t>Примечание (краткая характеристика техническ</w:t>
      </w:r>
      <w:r>
        <w:t>ого состояния  объекта</w:t>
      </w:r>
    </w:p>
    <w:p w:rsidR="00000000" w:rsidRDefault="007D3731">
      <w:pPr>
        <w:pStyle w:val="HTML"/>
      </w:pPr>
      <w:r>
        <w:t>Объекты   находятся  в   рабочем  состоянии,  не</w:t>
      </w:r>
    </w:p>
    <w:p w:rsidR="00000000" w:rsidRDefault="007D3731">
      <w:pPr>
        <w:pStyle w:val="HTML"/>
      </w:pPr>
      <w:r>
        <w:t>основных средств) ------------------------------------------------</w:t>
      </w:r>
    </w:p>
    <w:p w:rsidR="00000000" w:rsidRDefault="007D3731">
      <w:pPr>
        <w:pStyle w:val="HTML"/>
      </w:pPr>
      <w:r>
        <w:t>требуют  ремонта.  Амортизация  объектов  соответствует  сроку  их</w:t>
      </w:r>
    </w:p>
    <w:p w:rsidR="00000000" w:rsidRDefault="007D3731">
      <w:pPr>
        <w:pStyle w:val="HTML"/>
      </w:pPr>
      <w:r>
        <w:t>--------------------------------------------------</w:t>
      </w:r>
      <w:r>
        <w:t>----------------</w:t>
      </w:r>
    </w:p>
    <w:p w:rsidR="00000000" w:rsidRDefault="007D3731">
      <w:pPr>
        <w:pStyle w:val="HTML"/>
      </w:pPr>
      <w:r>
        <w:t>эксплуатации------------------------------------------------------</w:t>
      </w:r>
    </w:p>
    <w:p w:rsidR="00000000" w:rsidRDefault="007D3731">
      <w:pPr>
        <w:pStyle w:val="HTML"/>
      </w:pPr>
      <w:r>
        <w:t>------------------------------------------------------------------</w:t>
      </w:r>
    </w:p>
    <w:p w:rsidR="00000000" w:rsidRDefault="007D3731">
      <w:pPr>
        <w:pStyle w:val="HTML"/>
      </w:pPr>
      <w:r>
        <w:t>------------------------------------------------------------------</w:t>
      </w:r>
    </w:p>
    <w:p w:rsidR="00000000" w:rsidRDefault="007D3731">
      <w:pPr>
        <w:pStyle w:val="HTML"/>
      </w:pPr>
      <w:r>
        <w:t>--------------------------------------</w:t>
      </w:r>
      <w:r>
        <w:t>----------------------------</w:t>
      </w:r>
    </w:p>
    <w:p w:rsidR="00000000" w:rsidRDefault="007D3731">
      <w:pPr>
        <w:pStyle w:val="HTML"/>
      </w:pPr>
    </w:p>
    <w:p w:rsidR="00000000" w:rsidRDefault="007D3731">
      <w:pPr>
        <w:pStyle w:val="HTML"/>
      </w:pPr>
      <w:r>
        <w:t>Объекты основных средств</w:t>
      </w:r>
    </w:p>
    <w:p w:rsidR="00000000" w:rsidRDefault="007D3731">
      <w:pPr>
        <w:pStyle w:val="HTML"/>
      </w:pPr>
    </w:p>
    <w:p w:rsidR="00000000" w:rsidRDefault="007D3731">
      <w:pPr>
        <w:pStyle w:val="HTML"/>
      </w:pPr>
      <w:r>
        <w:t>Табельный</w:t>
      </w:r>
    </w:p>
    <w:p w:rsidR="00000000" w:rsidRDefault="007D3731">
      <w:pPr>
        <w:pStyle w:val="HTML"/>
      </w:pPr>
      <w:r>
        <w:t>Старший                               номер</w:t>
      </w:r>
    </w:p>
    <w:p w:rsidR="00000000" w:rsidRDefault="007D3731">
      <w:pPr>
        <w:pStyle w:val="HTML"/>
      </w:pPr>
      <w:r>
        <w:t>инженер             Блинников П.Р. -----------  17     января     11</w:t>
      </w:r>
    </w:p>
    <w:p w:rsidR="00000000" w:rsidRDefault="007D3731">
      <w:pPr>
        <w:pStyle w:val="HTML"/>
      </w:pPr>
      <w:r>
        <w:t>Сдал   ----------- _________ -------------- ¦   0067  ¦ "--" ----------- 20--</w:t>
      </w:r>
      <w:r>
        <w:t xml:space="preserve"> г.</w:t>
      </w:r>
    </w:p>
    <w:p w:rsidR="00000000" w:rsidRDefault="007D3731">
      <w:pPr>
        <w:pStyle w:val="HTML"/>
      </w:pPr>
      <w:r>
        <w:t>должность   подпись    расшифровка  -----------</w:t>
      </w:r>
    </w:p>
    <w:p w:rsidR="00000000" w:rsidRDefault="007D3731">
      <w:pPr>
        <w:pStyle w:val="HTML"/>
      </w:pPr>
      <w:r>
        <w:t>подписи</w:t>
      </w:r>
    </w:p>
    <w:p w:rsidR="00000000" w:rsidRDefault="007D3731">
      <w:pPr>
        <w:pStyle w:val="HTML"/>
      </w:pPr>
    </w:p>
    <w:p w:rsidR="00000000" w:rsidRDefault="007D3731">
      <w:pPr>
        <w:pStyle w:val="HTML"/>
      </w:pPr>
      <w:r>
        <w:t>Табельный</w:t>
      </w:r>
    </w:p>
    <w:p w:rsidR="00000000" w:rsidRDefault="007D3731">
      <w:pPr>
        <w:pStyle w:val="HTML"/>
      </w:pPr>
      <w:r>
        <w:t>номер</w:t>
      </w:r>
    </w:p>
    <w:p w:rsidR="00000000" w:rsidRDefault="007D3731">
      <w:pPr>
        <w:pStyle w:val="HTML"/>
      </w:pPr>
      <w:r>
        <w:t>Мастер цеха           Барабанов А.П. -----------  17     января     11</w:t>
      </w:r>
    </w:p>
    <w:p w:rsidR="00000000" w:rsidRDefault="007D3731">
      <w:pPr>
        <w:pStyle w:val="HTML"/>
      </w:pPr>
      <w:r>
        <w:t>Принял ----------- _________ -------------- ¦   0115  ¦ "--" ----------- 20-- г.</w:t>
      </w:r>
    </w:p>
    <w:p w:rsidR="00000000" w:rsidRDefault="007D3731">
      <w:pPr>
        <w:pStyle w:val="HTML"/>
      </w:pPr>
      <w:r>
        <w:t xml:space="preserve">должность   подпись    </w:t>
      </w:r>
      <w:r>
        <w:t>расшифровка  -----------</w:t>
      </w:r>
    </w:p>
    <w:p w:rsidR="00000000" w:rsidRDefault="007D3731">
      <w:pPr>
        <w:pStyle w:val="HTML"/>
      </w:pPr>
      <w:r>
        <w:t>подписи</w:t>
      </w:r>
    </w:p>
    <w:p w:rsidR="00000000" w:rsidRDefault="007D3731">
      <w:pPr>
        <w:pStyle w:val="HTML"/>
      </w:pPr>
    </w:p>
    <w:p w:rsidR="00000000" w:rsidRDefault="007D3731">
      <w:pPr>
        <w:pStyle w:val="HTML"/>
      </w:pPr>
      <w:r>
        <w:t>В инвентарной карточке  (книге)  учета  объекта  основных  средств</w:t>
      </w:r>
    </w:p>
    <w:p w:rsidR="00000000" w:rsidRDefault="007D3731">
      <w:pPr>
        <w:pStyle w:val="HTML"/>
      </w:pPr>
      <w:r>
        <w:t>перемещение отмечено</w:t>
      </w:r>
    </w:p>
    <w:p w:rsidR="00000000" w:rsidRDefault="007D3731">
      <w:pPr>
        <w:pStyle w:val="HTML"/>
      </w:pPr>
      <w:r>
        <w:t>Касторская Л.В.</w:t>
      </w:r>
    </w:p>
    <w:p w:rsidR="00000000" w:rsidRDefault="007D3731">
      <w:pPr>
        <w:pStyle w:val="HTML"/>
      </w:pPr>
      <w:r>
        <w:t>Главный бухгалтер (бухгалтер) _____________ ----------------------</w:t>
      </w:r>
    </w:p>
    <w:p w:rsidR="00000000" w:rsidRDefault="007D373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https://порядокправа.рф/obrazecy/nakladn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aya_na_vnutrennee_peremeshhenie_obektov_osnovnyx_sredstv_unificirovannaya_forma_n_os_2_obrazec_3.htm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31"/>
    <w:rsid w:val="007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3BE2FA-9E5E-4DB7-9FBB-014A14DA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ladnaya_na_vnutrennee_peremeshhenie_obektov_osnovnyx_sredstv_unificirovannaya_forma_n_os_2_obrazec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Накладная на внутреннее перемещение объектов основных средств. Унифицированная форма № ОС-2 (образец заполнения). Вариант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2022-08-10T09:24:00Z</dcterms:created>
  <dcterms:modified xsi:type="dcterms:W3CDTF">2022-08-10T09:24:00Z</dcterms:modified>
</cp:coreProperties>
</file>