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2CBF">
      <w:pPr>
        <w:pStyle w:val="1"/>
        <w:rPr>
          <w:rFonts w:eastAsia="Times New Roman"/>
        </w:rPr>
      </w:pPr>
      <w:r>
        <w:rPr>
          <w:rFonts w:eastAsia="Times New Roman"/>
        </w:rPr>
        <w:t>Лицензия арбитражного управляющего</w:t>
      </w:r>
    </w:p>
    <w:p w:rsidR="00000000" w:rsidRDefault="000E2CBF">
      <w:pPr>
        <w:pStyle w:val="right"/>
      </w:pPr>
      <w:r>
        <w:t>Приложение 7 к Инструкции по делопроизводству лицензирования деятельности физических лиц в качестве арбитражных управляющих</w:t>
      </w:r>
    </w:p>
    <w:p w:rsidR="00000000" w:rsidRDefault="000E2C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2CBF">
      <w:pPr>
        <w:pStyle w:val="HTML"/>
      </w:pPr>
      <w:r>
        <w:t xml:space="preserve">                    Герб Российской Федерации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Федеральная служба России</w:t>
      </w:r>
    </w:p>
    <w:p w:rsidR="00000000" w:rsidRDefault="000E2CBF">
      <w:pPr>
        <w:pStyle w:val="HTML"/>
      </w:pPr>
      <w:r>
        <w:t>по делам о несостоятельности и финансовому оздоровлению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ЛИЦЕНЗИЯ</w:t>
      </w:r>
    </w:p>
    <w:p w:rsidR="00000000" w:rsidRDefault="000E2CBF">
      <w:pPr>
        <w:pStyle w:val="HTML"/>
      </w:pPr>
      <w:r>
        <w:t>АРБИТРАЖНОГО УПРАВЛЯЮЩЕГО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серия ____ категория ________ N ______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Лицензия выдана __________________________________________________</w:t>
      </w:r>
    </w:p>
    <w:p w:rsidR="00000000" w:rsidRDefault="000E2CBF">
      <w:pPr>
        <w:pStyle w:val="HTML"/>
      </w:pPr>
      <w:r>
        <w:t>(фамилия, имя, отчество)</w:t>
      </w:r>
    </w:p>
    <w:p w:rsidR="00000000" w:rsidRDefault="000E2CBF">
      <w:pPr>
        <w:pStyle w:val="HTML"/>
      </w:pPr>
      <w:r>
        <w:t>_____</w:t>
      </w:r>
      <w:r>
        <w:t>_____________________________________________________________</w:t>
      </w:r>
    </w:p>
    <w:p w:rsidR="00000000" w:rsidRDefault="000E2CBF">
      <w:pPr>
        <w:pStyle w:val="HTML"/>
      </w:pPr>
      <w:r>
        <w:t>(паспортные данные)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(место жительства)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Разрешается осуществление деятельности в качестве</w:t>
      </w:r>
    </w:p>
    <w:p w:rsidR="00000000" w:rsidRDefault="000E2CBF">
      <w:pPr>
        <w:pStyle w:val="HTML"/>
      </w:pPr>
      <w:r>
        <w:t>арбитражного управляющего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__________</w:t>
      </w:r>
      <w:r>
        <w:t>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Лицензия действительна до "___" _________ ____ г.</w:t>
      </w:r>
    </w:p>
    <w:p w:rsidR="00000000" w:rsidRDefault="000E2CBF">
      <w:pPr>
        <w:pStyle w:val="HTML"/>
      </w:pPr>
      <w:r>
        <w:t>Лицензиат обяза</w:t>
      </w:r>
      <w:r>
        <w:t>н:</w:t>
      </w:r>
    </w:p>
    <w:p w:rsidR="00000000" w:rsidRDefault="000E2CBF">
      <w:pPr>
        <w:pStyle w:val="HTML"/>
      </w:pPr>
      <w:r>
        <w:t>а) соблюдать требования и условия осуществления лицензируемого</w:t>
      </w:r>
    </w:p>
    <w:p w:rsidR="00000000" w:rsidRDefault="000E2CBF">
      <w:pPr>
        <w:pStyle w:val="HTML"/>
      </w:pPr>
      <w:r>
        <w:t>вида деятельности;</w:t>
      </w:r>
    </w:p>
    <w:p w:rsidR="00000000" w:rsidRDefault="000E2CBF">
      <w:pPr>
        <w:pStyle w:val="HTML"/>
      </w:pPr>
      <w:r>
        <w:t>б) осуществлять   свою   деятельность   в    соответствии    с</w:t>
      </w:r>
    </w:p>
    <w:p w:rsidR="00000000" w:rsidRDefault="000E2CBF">
      <w:pPr>
        <w:pStyle w:val="HTML"/>
      </w:pPr>
      <w:r>
        <w:t>требованиями законодательства Российской Федерации;</w:t>
      </w:r>
    </w:p>
    <w:p w:rsidR="00000000" w:rsidRDefault="000E2CBF">
      <w:pPr>
        <w:pStyle w:val="HTML"/>
      </w:pPr>
      <w:r>
        <w:t xml:space="preserve">в) не  отклонять   без   достаточных   </w:t>
      </w:r>
      <w:r>
        <w:t>оснований   предложения</w:t>
      </w:r>
    </w:p>
    <w:p w:rsidR="00000000" w:rsidRDefault="000E2CBF">
      <w:pPr>
        <w:pStyle w:val="HTML"/>
      </w:pPr>
      <w:r>
        <w:t>арбитражного  суда,  при котором он зарегистрирован,  о назначении</w:t>
      </w:r>
    </w:p>
    <w:p w:rsidR="00000000" w:rsidRDefault="000E2CBF">
      <w:pPr>
        <w:pStyle w:val="HTML"/>
      </w:pPr>
      <w:r>
        <w:t>арбитражным управляющим;</w:t>
      </w:r>
    </w:p>
    <w:p w:rsidR="00000000" w:rsidRDefault="000E2CBF">
      <w:pPr>
        <w:pStyle w:val="HTML"/>
      </w:pPr>
      <w:r>
        <w:t>г) в    течение    30   дней   с   момента   выдачи   лицензии</w:t>
      </w:r>
    </w:p>
    <w:p w:rsidR="00000000" w:rsidRDefault="000E2CBF">
      <w:pPr>
        <w:pStyle w:val="HTML"/>
      </w:pPr>
      <w:r>
        <w:t>зарегистрироваться  как  минимум  в  одном  арбитражном  суде,   с</w:t>
      </w:r>
    </w:p>
    <w:p w:rsidR="00000000" w:rsidRDefault="000E2CBF">
      <w:pPr>
        <w:pStyle w:val="HTML"/>
      </w:pPr>
      <w:r>
        <w:t>соответств</w:t>
      </w:r>
      <w:r>
        <w:t>ующей  отметкой  арбитражного  суда на оборотной стороне</w:t>
      </w:r>
    </w:p>
    <w:p w:rsidR="00000000" w:rsidRDefault="000E2CBF">
      <w:pPr>
        <w:pStyle w:val="HTML"/>
      </w:pPr>
      <w:r>
        <w:t>лицензии;</w:t>
      </w:r>
    </w:p>
    <w:p w:rsidR="00000000" w:rsidRDefault="000E2CBF">
      <w:pPr>
        <w:pStyle w:val="HTML"/>
      </w:pPr>
      <w:r>
        <w:t>д) уведомить лицензирующий орган о регистрации  в  арбитражных</w:t>
      </w:r>
    </w:p>
    <w:p w:rsidR="00000000" w:rsidRDefault="000E2CBF">
      <w:pPr>
        <w:pStyle w:val="HTML"/>
      </w:pPr>
      <w:r>
        <w:t>судах в течение пятнадцати дней с момента регистрации.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Руководитель ФСДН России                          ________________</w:t>
      </w:r>
    </w:p>
    <w:p w:rsidR="00000000" w:rsidRDefault="000E2CBF">
      <w:pPr>
        <w:pStyle w:val="HTML"/>
      </w:pPr>
      <w:r>
        <w:t>(по</w:t>
      </w:r>
      <w:r>
        <w:t>дпись)</w:t>
      </w:r>
    </w:p>
    <w:p w:rsidR="00000000" w:rsidRDefault="000E2CBF">
      <w:pPr>
        <w:pStyle w:val="HTML"/>
      </w:pPr>
      <w:r>
        <w:t>М.П.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Выдана и внесена в реестр "___" _______ ____ г.</w:t>
      </w:r>
    </w:p>
    <w:p w:rsidR="00000000" w:rsidRDefault="000E2CBF">
      <w:pPr>
        <w:pStyle w:val="HTML"/>
      </w:pPr>
      <w:r>
        <w:t>Регистрационный N _______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(оборотная сторона)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серия                                                     N ______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ЛИСТ РЕГИСТРАЦИИ</w:t>
      </w:r>
    </w:p>
    <w:p w:rsidR="00000000" w:rsidRDefault="000E2CBF">
      <w:pPr>
        <w:pStyle w:val="HTML"/>
      </w:pPr>
      <w:r>
        <w:t>АРБИТРАЖНЫХ УПРАВЛЯЮЩИХ В АРБИТРАЖНЫХ СУДАХ</w:t>
      </w:r>
    </w:p>
    <w:p w:rsidR="00000000" w:rsidRDefault="000E2CBF">
      <w:pPr>
        <w:pStyle w:val="HTML"/>
      </w:pPr>
    </w:p>
    <w:p w:rsidR="00000000" w:rsidRDefault="000E2CBF">
      <w:pPr>
        <w:pStyle w:val="HTML"/>
      </w:pPr>
      <w:r>
        <w:t>_________________</w:t>
      </w:r>
      <w:r>
        <w:t>_________________________________________________</w:t>
      </w:r>
    </w:p>
    <w:p w:rsidR="00000000" w:rsidRDefault="000E2CBF">
      <w:pPr>
        <w:pStyle w:val="HTML"/>
      </w:pPr>
      <w:r>
        <w:lastRenderedPageBreak/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</w:t>
      </w:r>
      <w:r>
        <w:t>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</w:t>
      </w:r>
      <w:r>
        <w:t>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pStyle w:val="HTML"/>
      </w:pPr>
      <w:r>
        <w:t>_______________________________</w:t>
      </w:r>
      <w:r>
        <w:t>___________________________________</w:t>
      </w:r>
    </w:p>
    <w:p w:rsidR="00000000" w:rsidRDefault="000E2CBF">
      <w:pPr>
        <w:pStyle w:val="HTML"/>
      </w:pPr>
      <w:r>
        <w:t>__________________________________________________________________</w:t>
      </w:r>
    </w:p>
    <w:p w:rsidR="00000000" w:rsidRDefault="000E2C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2CBF">
      <w:pPr>
        <w:pStyle w:val="just"/>
      </w:pPr>
      <w:r>
        <w:t>Примечание. При регистрации указывается наименования суда, регистрационный номер, дата регистрации, Ф.И.О. и подпись регистратора, скрепленные печатью с</w:t>
      </w:r>
      <w:r>
        <w:t>уда.</w:t>
      </w:r>
    </w:p>
    <w:p w:rsidR="00000000" w:rsidRDefault="000E2C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2CBF">
      <w:pPr>
        <w:pStyle w:val="right"/>
      </w:pPr>
      <w:r>
        <w:t>Источник - Приказ ФСДН РФ от 10.01.1999 № 2 (с изменениями и дополнениями на 1999 год)</w:t>
      </w:r>
    </w:p>
    <w:p w:rsidR="00000000" w:rsidRDefault="000E2C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https://порядокправа.рф/obrazecy/licenziya_arbitrazhnogo_upravlyayushhego.htm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BF"/>
    <w:rsid w:val="000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E1C644-9DA3-4ACC-AFDE-9423B4D7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arbitrazhnogo_upravlyayushhe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арбитражного управляющего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2022-08-10T00:47:00Z</dcterms:created>
  <dcterms:modified xsi:type="dcterms:W3CDTF">2022-08-10T00:47:00Z</dcterms:modified>
</cp:coreProperties>
</file>