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65C54">
      <w:pPr>
        <w:pStyle w:val="1"/>
        <w:rPr>
          <w:rFonts w:eastAsia="Times New Roman"/>
        </w:rPr>
      </w:pPr>
      <w:r>
        <w:rPr>
          <w:rFonts w:eastAsia="Times New Roman"/>
        </w:rPr>
        <w:t>Карта типового технологического процесса погрузки-выгрузки в морских портах Российской Федерации (обязательная форма)</w:t>
      </w:r>
    </w:p>
    <w:p w:rsidR="00000000" w:rsidRDefault="00F65C54">
      <w:pPr>
        <w:pStyle w:val="right"/>
      </w:pPr>
      <w:r>
        <w:t xml:space="preserve">Приложение 2 к Нормативному документу РД 31.40.11-95 </w:t>
      </w:r>
    </w:p>
    <w:p w:rsidR="00000000" w:rsidRDefault="00F65C54">
      <w:pPr>
        <w:pStyle w:val="right"/>
      </w:pPr>
      <w:r>
        <w:t>Обязательное</w:t>
      </w:r>
    </w:p>
    <w:p w:rsidR="00000000" w:rsidRDefault="00F65C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C54">
      <w:pPr>
        <w:pStyle w:val="HTML"/>
      </w:pPr>
      <w:r>
        <w:t xml:space="preserve">                  </w:t>
      </w:r>
      <w:r>
        <w:t>КАРТА ТИПОВОГО ТЕХНОЛОГИЧЕСКОГО ПРОЦЕССА ПОГРУЗКИ-ВЫГРУЗКИ</w:t>
      </w:r>
    </w:p>
    <w:p w:rsidR="00000000" w:rsidRDefault="00F65C54">
      <w:pPr>
        <w:pStyle w:val="HTML"/>
      </w:pPr>
    </w:p>
    <w:p w:rsidR="00000000" w:rsidRDefault="00F65C54">
      <w:pPr>
        <w:pStyle w:val="HTML"/>
      </w:pPr>
      <w:r>
        <w:t>РЕКОМЕНДУЕМОЕ</w:t>
      </w:r>
    </w:p>
    <w:p w:rsidR="00000000" w:rsidRDefault="00F65C54">
      <w:pPr>
        <w:pStyle w:val="HTML"/>
      </w:pPr>
      <w:r>
        <w:t>ПОДЪЕМНО-ТРАНСПОРТНОЕ</w:t>
      </w:r>
    </w:p>
    <w:p w:rsidR="00000000" w:rsidRDefault="00F65C54">
      <w:pPr>
        <w:pStyle w:val="HTML"/>
      </w:pPr>
      <w:r>
        <w:t>Варианты                                                        ОБОРУДОВАНИЕ И СРЕДСТВА</w:t>
      </w:r>
    </w:p>
    <w:p w:rsidR="00000000" w:rsidRDefault="00F65C54">
      <w:pPr>
        <w:pStyle w:val="HTML"/>
      </w:pPr>
      <w:r>
        <w:t>работ:                Классы грузов по ЕКНВ                  ТЕХНОЛОГИЧЕ</w:t>
      </w:r>
      <w:r>
        <w:t>СКОГО ОСНАЩЕНИЯ</w:t>
      </w:r>
    </w:p>
    <w:p w:rsidR="00000000" w:rsidRDefault="00F65C54">
      <w:pPr>
        <w:pStyle w:val="HTML"/>
      </w:pPr>
    </w:p>
    <w:p w:rsidR="00000000" w:rsidRDefault="00F65C54">
      <w:pPr>
        <w:pStyle w:val="HTML"/>
      </w:pPr>
      <w:r>
        <w:t>-----------------------------------------------------------------------------------------------</w:t>
      </w:r>
    </w:p>
    <w:p w:rsidR="00000000" w:rsidRDefault="00F65C54">
      <w:pPr>
        <w:pStyle w:val="HTML"/>
      </w:pPr>
      <w:r>
        <w:t>¦N   ¦Техно-¦     Расстановка рабочих/машин      ¦Выра- ¦Произ-¦¦ N ¦Наи- ¦Грузо- ¦Количество ¦</w:t>
      </w:r>
    </w:p>
    <w:p w:rsidR="00000000" w:rsidRDefault="00F65C54">
      <w:pPr>
        <w:pStyle w:val="HTML"/>
      </w:pPr>
      <w:r>
        <w:t xml:space="preserve">¦схе-¦логи- ¦            по операциям          </w:t>
      </w:r>
      <w:r>
        <w:t xml:space="preserve">  ¦ботка ¦води- ¦¦п/п¦мено-¦подъем-¦по номерам ¦</w:t>
      </w:r>
    </w:p>
    <w:p w:rsidR="00000000" w:rsidRDefault="00F65C54">
      <w:pPr>
        <w:pStyle w:val="HTML"/>
      </w:pPr>
      <w:r>
        <w:t>¦мы  ¦ческие¦                                    ¦рабо- ¦тель- ¦¦   ¦вание¦ность, ¦технологи- ¦</w:t>
      </w:r>
    </w:p>
    <w:p w:rsidR="00000000" w:rsidRDefault="00F65C54">
      <w:pPr>
        <w:pStyle w:val="HTML"/>
      </w:pPr>
      <w:r>
        <w:t>¦    ¦схемы ¦                                    ¦чего, ¦ность ¦¦   ¦     ¦т      ¦ческих схем¦</w:t>
      </w:r>
    </w:p>
    <w:p w:rsidR="00000000" w:rsidRDefault="00F65C54">
      <w:pPr>
        <w:pStyle w:val="HTML"/>
      </w:pPr>
      <w:r>
        <w:t>¦    ¦      +--</w:t>
      </w:r>
      <w:r>
        <w:t>----------------------------------+т/см, ¦техно-¦¦   ¦     ¦       +-----------+</w:t>
      </w:r>
    </w:p>
    <w:p w:rsidR="00000000" w:rsidRDefault="00F65C54">
      <w:pPr>
        <w:pStyle w:val="HTML"/>
      </w:pPr>
      <w:r>
        <w:t>¦    ¦      ¦Вагон-¦Внут- ¦Склад-¦Кор-  ¦Су-¦Все-¦шт./см¦логи- ¦¦   ¦     ¦       ¦1 ¦2 ¦3¦4¦5¦</w:t>
      </w:r>
    </w:p>
    <w:p w:rsidR="00000000" w:rsidRDefault="00F65C54">
      <w:pPr>
        <w:pStyle w:val="HTML"/>
      </w:pPr>
      <w:r>
        <w:t xml:space="preserve">¦    ¦      ¦ная   ¦рипор-¦ская  ¦донная¦до-¦го  ¦      ¦ческой¦¦   ¦     ¦    </w:t>
      </w:r>
      <w:r>
        <w:t xml:space="preserve">   ¦  ¦  ¦ ¦ ¦ ¦</w:t>
      </w:r>
    </w:p>
    <w:p w:rsidR="00000000" w:rsidRDefault="00F65C54">
      <w:pPr>
        <w:pStyle w:val="HTML"/>
      </w:pPr>
      <w:r>
        <w:t>¦    ¦      ¦или   ¦товая ¦      ¦или   ¦вая¦    ¦      ¦линии,¦¦   ¦     ¦       ¦  ¦  ¦ ¦ ¦ ¦</w:t>
      </w:r>
    </w:p>
    <w:p w:rsidR="00000000" w:rsidRDefault="00F65C54">
      <w:pPr>
        <w:pStyle w:val="HTML"/>
      </w:pPr>
      <w:r>
        <w:t>¦    ¦      ¦авто- ¦транс-¦      ¦пере- ¦   ¦    ¦      ¦т/см, ¦¦   ¦     ¦       ¦  ¦  ¦ ¦ ¦ ¦</w:t>
      </w:r>
    </w:p>
    <w:p w:rsidR="00000000" w:rsidRDefault="00F65C54">
      <w:pPr>
        <w:pStyle w:val="HTML"/>
      </w:pPr>
      <w:r>
        <w:t xml:space="preserve">¦    ¦      ¦транс-¦порт- ¦      ¦даточ-¦   ¦  </w:t>
      </w:r>
      <w:r>
        <w:t xml:space="preserve">  ¦      ¦шт./см¦¦   ¦     ¦       ¦  ¦  ¦ ¦ ¦ ¦</w:t>
      </w:r>
    </w:p>
    <w:p w:rsidR="00000000" w:rsidRDefault="00F65C54">
      <w:pPr>
        <w:pStyle w:val="HTML"/>
      </w:pPr>
      <w:r>
        <w:t>¦    ¦      ¦порт- ¦ная   ¦      ¦ная   ¦   ¦    ¦      ¦      ¦¦   ¦     ¦       ¦  ¦  ¦ ¦ ¦ ¦</w:t>
      </w:r>
    </w:p>
    <w:p w:rsidR="00000000" w:rsidRDefault="00F65C54">
      <w:pPr>
        <w:pStyle w:val="HTML"/>
      </w:pPr>
      <w:r>
        <w:t>¦    ¦      ¦ная   ¦      ¦      ¦      ¦   ¦    ¦      ¦      ¦¦   ¦     ¦       ¦  ¦  ¦ ¦ ¦ ¦</w:t>
      </w:r>
    </w:p>
    <w:p w:rsidR="00000000" w:rsidRDefault="00F65C54">
      <w:pPr>
        <w:pStyle w:val="HTML"/>
      </w:pPr>
      <w:r>
        <w:t>+----+------+--</w:t>
      </w:r>
      <w:r>
        <w:t>----+------+------+------+---+----+------+------++---+-----+-------+--+--+-+-+-+</w:t>
      </w:r>
    </w:p>
    <w:p w:rsidR="00000000" w:rsidRDefault="00F65C54">
      <w:pPr>
        <w:pStyle w:val="HTML"/>
      </w:pPr>
      <w:r>
        <w:t>+----+------+------+------+------+------+---+----+------+------++---+-----+-------+-----------+</w:t>
      </w:r>
    </w:p>
    <w:p w:rsidR="00000000" w:rsidRDefault="00F65C54">
      <w:pPr>
        <w:pStyle w:val="HTML"/>
      </w:pPr>
      <w:r>
        <w:t>+----+------+------+------+------+------+---+----+------+------++---+-----+----</w:t>
      </w:r>
      <w:r>
        <w:t>---+-----------+</w:t>
      </w:r>
    </w:p>
    <w:p w:rsidR="00000000" w:rsidRDefault="00F65C54">
      <w:pPr>
        <w:pStyle w:val="HTML"/>
      </w:pPr>
      <w:r>
        <w:t>+----+------+------+------+------+------+---+----+------+------++---+-----+-------+-----------+</w:t>
      </w:r>
    </w:p>
    <w:p w:rsidR="00000000" w:rsidRDefault="00F65C54">
      <w:pPr>
        <w:pStyle w:val="HTML"/>
      </w:pPr>
      <w:r>
        <w:t>+----+------+------+------+------+------+---+----+------+-----------+-----+-------+-----------+</w:t>
      </w:r>
    </w:p>
    <w:p w:rsidR="00000000" w:rsidRDefault="00F65C54">
      <w:pPr>
        <w:pStyle w:val="HTML"/>
      </w:pPr>
      <w:r>
        <w:lastRenderedPageBreak/>
        <w:t>+---------------------------------------------------------------------------------------------+</w:t>
      </w:r>
    </w:p>
    <w:p w:rsidR="00000000" w:rsidRDefault="00F65C54">
      <w:pPr>
        <w:pStyle w:val="HTML"/>
      </w:pPr>
      <w:r>
        <w:t xml:space="preserve">¦              ГРАФИЧЕСКИЙ МАТЕРИАЛ              ¦     ОПИСАНИЕ </w:t>
      </w:r>
      <w:r>
        <w:t>ТЕХНОЛОГИЧЕСКОГО ПРОЦЕССА     ¦</w:t>
      </w:r>
    </w:p>
    <w:p w:rsidR="00000000" w:rsidRDefault="00F65C54">
      <w:pPr>
        <w:pStyle w:val="HTML"/>
      </w:pPr>
      <w:r>
        <w:t>-------------------------------------------------+---------------------------------------------</w:t>
      </w:r>
    </w:p>
    <w:p w:rsidR="00000000" w:rsidRDefault="00F65C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C54">
      <w:pPr>
        <w:pStyle w:val="right"/>
      </w:pPr>
      <w:r>
        <w:t>Источник - Письмо Департамента морского транспорта Министерства транспорта РФ от 28.12.1995 № ДМТ-36/2607</w:t>
      </w:r>
    </w:p>
    <w:p w:rsidR="00000000" w:rsidRDefault="00F65C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права.рф/obrazecy/karta_tipovogo_texnologicheskogo_processa_pogruzki_vygruzki_v_morskix_portax_rossijskoj_federacii_ob.htm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54"/>
    <w:rsid w:val="00F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610CB2-F3FF-4589-95CD-4B322EE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tipovogo_texnologicheskogo_processa_pogruzki_vygruzki_v_morskix_portax_rossijskoj_federacii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типового технологического процесса погрузки-выгрузки в морских портах Российской Федерации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2022-08-09T17:35:00Z</dcterms:created>
  <dcterms:modified xsi:type="dcterms:W3CDTF">2022-08-09T17:35:00Z</dcterms:modified>
</cp:coreProperties>
</file>