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C3C">
      <w:pPr>
        <w:pStyle w:val="1"/>
        <w:rPr>
          <w:rFonts w:eastAsia="Times New Roman"/>
        </w:rPr>
      </w:pPr>
      <w:r>
        <w:rPr>
          <w:rFonts w:eastAsia="Times New Roman"/>
        </w:rPr>
        <w:t>Кадастровый план земельного участка (описание поворотных точек границ земельного участка). Форма № В.6</w:t>
      </w:r>
    </w:p>
    <w:p w:rsidR="00000000" w:rsidRDefault="00B16C3C">
      <w:pPr>
        <w:pStyle w:val="right"/>
      </w:pPr>
      <w:r>
        <w:t>Приложение к Правилам оформления кадастрового плана земельного участка</w:t>
      </w:r>
    </w:p>
    <w:p w:rsidR="00000000" w:rsidRDefault="00B1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C3C">
      <w:pPr>
        <w:pStyle w:val="HTML"/>
      </w:pPr>
      <w:r>
        <w:t xml:space="preserve">                 </w:t>
      </w:r>
      <w:r>
        <w:t>КАДАСТРОВЫЙ ПЛАН ЗЕМЕЛЬНОГО УЧАСТКА</w:t>
      </w:r>
    </w:p>
    <w:p w:rsidR="00000000" w:rsidRDefault="00B16C3C">
      <w:pPr>
        <w:pStyle w:val="HTML"/>
      </w:pPr>
    </w:p>
    <w:p w:rsidR="00000000" w:rsidRDefault="00B16C3C">
      <w:pPr>
        <w:pStyle w:val="HTML"/>
      </w:pPr>
      <w:r>
        <w:t>(выписка из государственного земельного кадастра)</w:t>
      </w:r>
    </w:p>
    <w:p w:rsidR="00000000" w:rsidRDefault="00B16C3C">
      <w:pPr>
        <w:pStyle w:val="HTML"/>
      </w:pPr>
    </w:p>
    <w:p w:rsidR="00000000" w:rsidRDefault="00B16C3C">
      <w:pPr>
        <w:pStyle w:val="HTML"/>
      </w:pPr>
      <w:r>
        <w:t>В.6</w:t>
      </w:r>
    </w:p>
    <w:p w:rsidR="00000000" w:rsidRDefault="00B16C3C">
      <w:pPr>
        <w:pStyle w:val="HTML"/>
      </w:pPr>
      <w:r>
        <w:t>----------------------------------------------------------------------</w:t>
      </w:r>
    </w:p>
    <w:p w:rsidR="00000000" w:rsidRDefault="00B16C3C">
      <w:pPr>
        <w:pStyle w:val="HTML"/>
      </w:pPr>
      <w:r>
        <w:t>¦ 1¦Кадастровый номер _______________________   ¦2 ¦ Лист No. _______¦</w:t>
      </w:r>
    </w:p>
    <w:p w:rsidR="00000000" w:rsidRDefault="00B16C3C">
      <w:pPr>
        <w:pStyle w:val="HTML"/>
      </w:pPr>
      <w:r>
        <w:t xml:space="preserve">¦  ¦                  </w:t>
      </w:r>
      <w:r>
        <w:t xml:space="preserve">                          ----                 ¦</w:t>
      </w:r>
    </w:p>
    <w:p w:rsidR="00000000" w:rsidRDefault="00B16C3C">
      <w:pPr>
        <w:pStyle w:val="HTML"/>
      </w:pPr>
      <w:r>
        <w:t>+--+-----------------------------------------------------------------+</w:t>
      </w:r>
    </w:p>
    <w:p w:rsidR="00000000" w:rsidRDefault="00B16C3C">
      <w:pPr>
        <w:pStyle w:val="HTML"/>
      </w:pPr>
      <w:r>
        <w:t>¦ 3¦Описание поворотных точек границ земельного участка              ¦</w:t>
      </w:r>
    </w:p>
    <w:p w:rsidR="00000000" w:rsidRDefault="00B16C3C">
      <w:pPr>
        <w:pStyle w:val="HTML"/>
      </w:pPr>
      <w:r>
        <w:t>¦  +-------------------------------------------------------------</w:t>
      </w:r>
      <w:r>
        <w:t>----+</w:t>
      </w:r>
    </w:p>
    <w:p w:rsidR="00000000" w:rsidRDefault="00B16C3C">
      <w:pPr>
        <w:pStyle w:val="HTML"/>
      </w:pPr>
      <w:r>
        <w:t>¦  ¦ No. ¦Координаты¦       Описание        ¦   Особые отметкиииии   ¦</w:t>
      </w:r>
    </w:p>
    <w:p w:rsidR="00000000" w:rsidRDefault="00B16C3C">
      <w:pPr>
        <w:pStyle w:val="HTML"/>
      </w:pPr>
      <w:r>
        <w:t>¦  ¦точки+----------+                       ¦                        ¦</w:t>
      </w:r>
    </w:p>
    <w:p w:rsidR="00000000" w:rsidRDefault="00B16C3C">
      <w:pPr>
        <w:pStyle w:val="HTML"/>
      </w:pPr>
      <w:r>
        <w:t>¦  ¦     ¦ X  ¦  Y  ¦                       ¦                        ¦</w:t>
      </w:r>
    </w:p>
    <w:p w:rsidR="00000000" w:rsidRDefault="00B16C3C">
      <w:pPr>
        <w:pStyle w:val="HTML"/>
      </w:pPr>
      <w:r>
        <w:t>¦  +-----+----+-----+----------------</w:t>
      </w:r>
      <w:r>
        <w:t>-------+------------------------+</w:t>
      </w:r>
    </w:p>
    <w:p w:rsidR="00000000" w:rsidRDefault="00B16C3C">
      <w:pPr>
        <w:pStyle w:val="HTML"/>
      </w:pPr>
      <w:r>
        <w:t>¦  ¦  1  ¦ 2  ¦  3  ¦          4            ¦         5              ¦</w:t>
      </w:r>
    </w:p>
    <w:p w:rsidR="00000000" w:rsidRDefault="00B16C3C">
      <w:pPr>
        <w:pStyle w:val="HTML"/>
      </w:pPr>
      <w:r>
        <w:t>¦  +-----+----+-----+-----------------------+------------------------+</w:t>
      </w:r>
    </w:p>
    <w:p w:rsidR="00000000" w:rsidRDefault="00B16C3C">
      <w:pPr>
        <w:pStyle w:val="HTML"/>
      </w:pPr>
      <w:r>
        <w:t>¦  ¦     ¦    ¦     ¦                       ¦                        ¦</w:t>
      </w:r>
    </w:p>
    <w:p w:rsidR="00000000" w:rsidRDefault="00B16C3C">
      <w:pPr>
        <w:pStyle w:val="HTML"/>
      </w:pPr>
      <w:r>
        <w:t>¦  +-----</w:t>
      </w:r>
      <w:r>
        <w:t>+----+-----+-----------------------+------------------------+</w:t>
      </w:r>
    </w:p>
    <w:p w:rsidR="00000000" w:rsidRDefault="00B16C3C">
      <w:pPr>
        <w:pStyle w:val="HTML"/>
      </w:pPr>
      <w:r>
        <w:t>¦  ¦     ¦    ¦     ¦                       ¦                        ¦</w:t>
      </w:r>
    </w:p>
    <w:p w:rsidR="00000000" w:rsidRDefault="00B16C3C">
      <w:pPr>
        <w:pStyle w:val="HTML"/>
      </w:pPr>
      <w:r>
        <w:t>¦  +-----+----+-----+-----------------------+------------------------+</w:t>
      </w:r>
    </w:p>
    <w:p w:rsidR="00000000" w:rsidRDefault="00B16C3C">
      <w:pPr>
        <w:pStyle w:val="HTML"/>
      </w:pPr>
      <w:r>
        <w:t xml:space="preserve">¦  ¦     ¦    ¦     ¦                       ¦       </w:t>
      </w:r>
      <w:r>
        <w:t xml:space="preserve">                 ¦</w:t>
      </w:r>
    </w:p>
    <w:p w:rsidR="00000000" w:rsidRDefault="00B16C3C">
      <w:pPr>
        <w:pStyle w:val="HTML"/>
      </w:pPr>
      <w:r>
        <w:t>---+-----+----+-----+-----------------------+-------------------------</w:t>
      </w:r>
    </w:p>
    <w:p w:rsidR="00000000" w:rsidRDefault="00B16C3C">
      <w:pPr>
        <w:pStyle w:val="HTML"/>
      </w:pPr>
    </w:p>
    <w:p w:rsidR="00000000" w:rsidRDefault="00B16C3C">
      <w:pPr>
        <w:pStyle w:val="HTML"/>
      </w:pPr>
      <w:r>
        <w:t>___________________                          /_______________________/</w:t>
      </w:r>
    </w:p>
    <w:p w:rsidR="00000000" w:rsidRDefault="00B16C3C">
      <w:pPr>
        <w:pStyle w:val="HTML"/>
      </w:pPr>
      <w:r>
        <w:t>должность             подпись, дата           Фамилия, И.О.</w:t>
      </w:r>
    </w:p>
    <w:p w:rsidR="00000000" w:rsidRDefault="00B16C3C">
      <w:pPr>
        <w:pStyle w:val="HTML"/>
      </w:pPr>
    </w:p>
    <w:p w:rsidR="00000000" w:rsidRDefault="00B16C3C">
      <w:pPr>
        <w:pStyle w:val="HTML"/>
      </w:pPr>
      <w:r>
        <w:t>М.П.</w:t>
      </w:r>
    </w:p>
    <w:p w:rsidR="00000000" w:rsidRDefault="00B1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C3C">
      <w:pPr>
        <w:pStyle w:val="right"/>
      </w:pPr>
      <w:r>
        <w:t>Источник - Правила Росземкадастра от 10.04.2001 № ГЗК-1-Т.О-04-01-01</w:t>
      </w:r>
    </w:p>
    <w:p w:rsidR="00000000" w:rsidRDefault="00B16C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https://порядокправа.рф/obrazecy/kadastrovyj_plan_zemelnogo_uchastka_opisanie_povorotnyx_tochek_granic_zemelnogo_uchastka_forma_n_v.htm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C"/>
    <w:rsid w:val="00B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C64B15-3EDA-4DA4-B95B-79A0A058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yj_plan_zemelnogo_uchastka_opisanie_povorotnyx_tochek_granic_zemelnogo_uchastka_forma_n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план земельного участка (описание поворотных точек границ земельного участка). Форма № В.6 -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2022-08-09T12:01:00Z</dcterms:created>
  <dcterms:modified xsi:type="dcterms:W3CDTF">2022-08-09T12:01:00Z</dcterms:modified>
</cp:coreProperties>
</file>