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34C4">
      <w:pPr>
        <w:pStyle w:val="1"/>
        <w:rPr>
          <w:rFonts w:eastAsia="Times New Roman"/>
        </w:rPr>
      </w:pPr>
      <w:r>
        <w:rPr>
          <w:rFonts w:eastAsia="Times New Roman"/>
        </w:rPr>
        <w:t xml:space="preserve">Изменения к распределению бюджетных инвестиций по объектам капитального строительства государственной собственности Российской Федерации, предлагаемым к финансированию </w:t>
      </w:r>
      <w:r>
        <w:rPr>
          <w:rFonts w:eastAsia="Times New Roman"/>
        </w:rPr>
        <w:t>за счет бюджетных ассигнований из федерального бюджета на 2012 год и на плановый период 2013 и 2014 годов, включенным (включаемым) в федеральную адресную инвестиционную программу</w:t>
      </w:r>
    </w:p>
    <w:p w:rsidR="00000000" w:rsidRDefault="000934C4">
      <w:pPr>
        <w:pStyle w:val="right"/>
      </w:pPr>
      <w:r>
        <w:t>Приложение к Методическим указаниям по подготовке субъектами бюджетного плани</w:t>
      </w:r>
      <w:r>
        <w:t>рования распределения предельных объемов бюджетных ассигнований федерального бюджета на 2012 - 2014 годы в части расходов инвестиционного характера</w:t>
      </w:r>
    </w:p>
    <w:p w:rsidR="00000000" w:rsidRDefault="000934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4C4">
      <w:pPr>
        <w:pStyle w:val="right"/>
      </w:pPr>
      <w:r>
        <w:t>Таблица 3.1а</w:t>
      </w:r>
    </w:p>
    <w:p w:rsidR="00000000" w:rsidRDefault="000934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4C4">
      <w:pPr>
        <w:pStyle w:val="3"/>
        <w:rPr>
          <w:rFonts w:eastAsia="Times New Roman"/>
        </w:rPr>
      </w:pPr>
      <w:r>
        <w:rPr>
          <w:rFonts w:eastAsia="Times New Roman"/>
        </w:rPr>
        <w:t>Изменения к распределению бюджетных инвестиций по объектам капитального строительства государ</w:t>
      </w:r>
      <w:r>
        <w:rPr>
          <w:rFonts w:eastAsia="Times New Roman"/>
        </w:rPr>
        <w:t>ственной собственности Российской Федерации, предлагаемым к финансированию за счет бюджетных ассигнований из федерального бюджета на 2012 год и на плановый период 2013 и 2014 годов, включенным (включаемым) в федеральную адресную инвестиционную программу</w:t>
      </w:r>
    </w:p>
    <w:p w:rsidR="00000000" w:rsidRDefault="000934C4">
      <w:pPr>
        <w:pStyle w:val="just"/>
      </w:pPr>
      <w:r>
        <w:t>Су</w:t>
      </w:r>
      <w:r>
        <w:t>бъект бюджетного планирования _______________</w:t>
      </w:r>
    </w:p>
    <w:p w:rsidR="00000000" w:rsidRDefault="000934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4C4">
      <w:pPr>
        <w:pStyle w:val="right"/>
        <w:spacing w:after="240" w:afterAutospacing="0"/>
      </w:pPr>
      <w:r>
        <w:t xml:space="preserve">(тыс. рублей) </w:t>
      </w:r>
    </w:p>
    <w:p w:rsidR="00000000" w:rsidRDefault="000934C4">
      <w:pPr>
        <w:pStyle w:val="HTML"/>
      </w:pPr>
      <w:r>
        <w:t>-------------------------------------------------------------------------------------------------------------------------------------------------------</w:t>
      </w:r>
    </w:p>
    <w:p w:rsidR="00000000" w:rsidRDefault="000934C4">
      <w:pPr>
        <w:pStyle w:val="HTML"/>
      </w:pPr>
      <w:r>
        <w:t>¦Код ¦Код  ¦ Код ¦                 ¦СБП ¦Г</w:t>
      </w:r>
      <w:r>
        <w:t>РБС ¦Код¦РзПр¦ЦСР¦ВР¦КОСГУ¦Еди- ¦Мощ- ¦Срок  ¦  Бюджетные инвестиции  ¦    Сметная    ¦Остаток сметной¦При- ¦</w:t>
      </w:r>
    </w:p>
    <w:p w:rsidR="00000000" w:rsidRDefault="000934C4">
      <w:pPr>
        <w:pStyle w:val="HTML"/>
      </w:pPr>
      <w:r>
        <w:t>¦объ-¦ре-  ¦ОКВЭД¦                 ¦    ¦     ¦ГП ¦    ¦   ¦  ¦     ¦ница ¦ность¦ввода +------------------------+   стоимость   ¦   стоимости   ¦м</w:t>
      </w:r>
      <w:r>
        <w:t>еча-¦</w:t>
      </w:r>
    </w:p>
    <w:p w:rsidR="00000000" w:rsidRDefault="000934C4">
      <w:pPr>
        <w:pStyle w:val="HTML"/>
      </w:pPr>
      <w:r>
        <w:t>¦екта¦гиона¦     ¦                 ¦    ¦     ¦   ¦    ¦   ¦  ¦     ¦изме-¦     ¦в дей-¦2011  ¦2012 ¦ Плановый  ¦ строительства ¦ на 01.01.2011 ¦ние  ¦</w:t>
      </w:r>
    </w:p>
    <w:p w:rsidR="00000000" w:rsidRDefault="000934C4">
      <w:pPr>
        <w:pStyle w:val="HTML"/>
      </w:pPr>
      <w:r>
        <w:lastRenderedPageBreak/>
        <w:t>¦    ¦     ¦     ¦                 ¦    ¦     ¦   ¦    ¦   ¦  ¦     ¦рения¦     ¦ствие ¦год   ¦год</w:t>
      </w:r>
      <w:r>
        <w:t xml:space="preserve">  ¦  период   ¦               ¦в ценах 2011 г.¦ </w:t>
      </w:r>
      <w:r>
        <w:rPr>
          <w:vertAlign w:val="superscript"/>
        </w:rPr>
        <w:t>1</w:t>
      </w:r>
      <w:r>
        <w:t xml:space="preserve">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¦(с    ¦(про-¦ (проект)  ¦               ¦               ¦     ¦</w:t>
      </w:r>
    </w:p>
    <w:p w:rsidR="00000000" w:rsidRDefault="000934C4">
      <w:pPr>
        <w:pStyle w:val="HTML"/>
      </w:pPr>
      <w:r>
        <w:t xml:space="preserve">¦    ¦     ¦     ¦                 ¦    ¦     ¦   </w:t>
      </w:r>
      <w:r>
        <w:t>¦    ¦   ¦  ¦     ¦     ¦     ¦      ¦уче-  ¦ект) +-----------+---------------+---------------+  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¦том   ¦изме-¦2013 ¦2014 ¦объем¦год, в   ¦всего¦из них   ¦     ¦</w:t>
      </w:r>
    </w:p>
    <w:p w:rsidR="00000000" w:rsidRDefault="000934C4">
      <w:pPr>
        <w:pStyle w:val="HTML"/>
      </w:pPr>
      <w:r>
        <w:t xml:space="preserve">¦ </w:t>
      </w:r>
      <w:r>
        <w:t xml:space="preserve">   ¦     ¦     ¦                 ¦    ¦     ¦   ¦    ¦   ¦  ¦     ¦     ¦     ¦      ¦изме- ¦нения¦год  ¦год  ¦     ¦ценах    ¦     ¦средства ¦  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¦нений)¦(+/-)¦(про-</w:t>
      </w:r>
      <w:r>
        <w:t>¦(про-¦     ¦которого ¦     ¦федераль-¦  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      ¦     ¦ект) ¦ект) ¦     ¦опре-    ¦     ¦ного     ¦     ¦</w:t>
      </w:r>
    </w:p>
    <w:p w:rsidR="00000000" w:rsidRDefault="000934C4">
      <w:pPr>
        <w:pStyle w:val="HTML"/>
      </w:pPr>
      <w:r>
        <w:t xml:space="preserve">¦    ¦     ¦     ¦                 ¦    ¦     ¦   ¦    ¦  </w:t>
      </w:r>
      <w:r>
        <w:t xml:space="preserve"> ¦  ¦     ¦     ¦     ¦      ¦      ¦     ¦изме-¦изме-¦     ¦делена   ¦     ¦бюджета  ¦  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      ¦     ¦нения¦нения¦     ¦стоимость¦     ¦         ¦     ¦</w:t>
      </w:r>
    </w:p>
    <w:p w:rsidR="00000000" w:rsidRDefault="000934C4">
      <w:pPr>
        <w:pStyle w:val="HTML"/>
      </w:pPr>
      <w:r>
        <w:t xml:space="preserve">¦    ¦    </w:t>
      </w:r>
      <w:r>
        <w:t xml:space="preserve"> ¦     ¦                 ¦    ¦     ¦   ¦    ¦   ¦  ¦     ¦     ¦     ¦      ¦      ¦     ¦(+/-)¦(+/-)¦     ¦утверж-  ¦     ¦         ¦     ¦</w:t>
      </w:r>
    </w:p>
    <w:p w:rsidR="00000000" w:rsidRDefault="000934C4">
      <w:pPr>
        <w:pStyle w:val="HTML"/>
      </w:pPr>
      <w:r>
        <w:t xml:space="preserve">¦    ¦     ¦     ¦                 ¦    ¦     ¦   ¦    ¦   ¦  ¦     ¦     ¦     ¦      ¦      ¦     ¦     ¦     ¦ </w:t>
      </w:r>
      <w:r>
        <w:t xml:space="preserve">    ¦денного  ¦     ¦         ¦     ¦</w:t>
      </w:r>
    </w:p>
    <w:p w:rsidR="00000000" w:rsidRDefault="000934C4">
      <w:pPr>
        <w:pStyle w:val="HTML"/>
      </w:pPr>
      <w:r>
        <w:t>¦    ¦     ¦     ¦                 ¦    ¦     ¦   ¦    ¦   ¦  ¦     ¦     ¦     ¦      ¦      ¦     ¦     ¦     ¦     ¦проекта  ¦     ¦         ¦     ¦</w:t>
      </w:r>
    </w:p>
    <w:p w:rsidR="00000000" w:rsidRDefault="000934C4">
      <w:pPr>
        <w:pStyle w:val="HTML"/>
      </w:pPr>
      <w:r>
        <w:t>+----+-----+-----+-----------------+----+-----+---+----+---+--+---</w:t>
      </w:r>
      <w:r>
        <w:t>--+-----+-----+------+------+-----+-----+-----+-----+---------+-----+---------+-----+</w:t>
      </w:r>
    </w:p>
    <w:p w:rsidR="00000000" w:rsidRDefault="000934C4">
      <w:pPr>
        <w:pStyle w:val="HTML"/>
      </w:pPr>
      <w:r>
        <w:t>¦ A  ¦  B  ¦  C  ¦        D        ¦ E  ¦  F  ¦ G ¦ H  ¦ I ¦J ¦  K  ¦  L  ¦  M  ¦  N   ¦  1   ¦  2  ¦  3  ¦  4  ¦  5  ¦    6    ¦  7  ¦    8    ¦  9  ¦</w:t>
      </w:r>
    </w:p>
    <w:p w:rsidR="00000000" w:rsidRDefault="000934C4">
      <w:pPr>
        <w:pStyle w:val="HTML"/>
      </w:pPr>
      <w:r>
        <w:t>+----+-----+-----+-----------------+----+-----+---+----+---+--+-----+-----+-----+------+------+-----+-----+-----+-----+---------+-----+---------+-----+</w:t>
      </w:r>
    </w:p>
    <w:p w:rsidR="00000000" w:rsidRDefault="000934C4">
      <w:pPr>
        <w:pStyle w:val="HTML"/>
      </w:pPr>
      <w:r>
        <w:t xml:space="preserve">¦    ¦     ¦     ¦Главный распоря- ¦    ¦     ¦   ¦    ¦   ¦  ¦     ¦     ¦     ¦      ¦      ¦     ¦   </w:t>
      </w:r>
      <w:r>
        <w:t xml:space="preserve">  ¦     ¦     ¦         ¦     ¦         ¦     ¦</w:t>
      </w:r>
    </w:p>
    <w:p w:rsidR="00000000" w:rsidRDefault="000934C4">
      <w:pPr>
        <w:pStyle w:val="HTML"/>
      </w:pPr>
      <w:r>
        <w:t>¦    ¦     ¦     ¦дитель средств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¦федерального     ¦    ¦     ¦   ¦    ¦</w:t>
      </w:r>
      <w:r>
        <w:t xml:space="preserve">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¦бюджета  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</w:t>
      </w:r>
      <w:r>
        <w:t xml:space="preserve">   ¦     ¦Отрасль  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¦Программная часть¦    ¦     ¦   ¦    ¦   ¦  ¦     ¦     ¦     ¦      ¦      ¦     ¦     ¦     </w:t>
      </w:r>
      <w:r>
        <w:t>¦     ¦         ¦     ¦         ¦     ¦</w:t>
      </w:r>
    </w:p>
    <w:p w:rsidR="00000000" w:rsidRDefault="000934C4">
      <w:pPr>
        <w:pStyle w:val="HTML"/>
      </w:pPr>
      <w:r>
        <w:t>¦    ¦     ¦     ¦Наименование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¦государственной  ¦    ¦     ¦   ¦    ¦   ¦  ¦ </w:t>
      </w:r>
      <w:r>
        <w:t xml:space="preserve">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¦программы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</w:t>
      </w:r>
      <w:r>
        <w:t xml:space="preserve"> ¦Федеральная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¦целевая программа¦    ¦     ¦   ¦    ¦   ¦  ¦     ¦     ¦     ¦      ¦      ¦     ¦     ¦     ¦     ¦ </w:t>
      </w:r>
      <w:r>
        <w:t xml:space="preserve">        ¦     ¦         ¦     ¦</w:t>
      </w:r>
    </w:p>
    <w:p w:rsidR="00000000" w:rsidRDefault="000934C4">
      <w:pPr>
        <w:pStyle w:val="HTML"/>
      </w:pPr>
      <w:r>
        <w:t>¦    ¦     ¦     ¦ Подпрограмма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¦Субъект          ¦    ¦     ¦   ¦    ¦   ¦  ¦     ¦   </w:t>
      </w:r>
      <w:r>
        <w:t xml:space="preserve">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¦бюджетного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¦планир</w:t>
      </w:r>
      <w:r>
        <w:t>ования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 Главный распоря-¦    ¦     ¦   ¦    ¦   ¦  ¦     ¦     ¦     ¦      ¦      ¦     ¦     ¦     ¦     ¦         </w:t>
      </w:r>
      <w:r>
        <w:t>¦     ¦         ¦     ¦</w:t>
      </w:r>
    </w:p>
    <w:p w:rsidR="00000000" w:rsidRDefault="000934C4">
      <w:pPr>
        <w:pStyle w:val="HTML"/>
      </w:pPr>
      <w:r>
        <w:t>¦    ¦     ¦     ¦дитель средств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¦федерального     ¦    ¦     ¦   ¦    ¦   ¦  ¦     ¦     ¦     </w:t>
      </w:r>
      <w:r>
        <w:t>¦      ¦      ¦     ¦     ¦     ¦     ¦         ¦     ¦         ¦     ¦</w:t>
      </w:r>
    </w:p>
    <w:p w:rsidR="00000000" w:rsidRDefault="000934C4">
      <w:pPr>
        <w:pStyle w:val="HTML"/>
      </w:pPr>
      <w:r>
        <w:t>¦    ¦     ¦     ¦бюджета  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  Государствен</w:t>
      </w:r>
      <w:r>
        <w:t>ный¦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¦заказчик         ¦    ¦     ¦   ¦    ¦   ¦  ¦     ¦     ¦     ¦      ¦      ¦     ¦     ¦     ¦     ¦         ¦     ¦ </w:t>
      </w:r>
      <w:r>
        <w:t xml:space="preserve">        ¦     ¦</w:t>
      </w:r>
    </w:p>
    <w:p w:rsidR="00000000" w:rsidRDefault="000934C4">
      <w:pPr>
        <w:pStyle w:val="HTML"/>
      </w:pPr>
      <w:r>
        <w:t>¦    ¦     ¦     ¦Застройщик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 Объект          ¦    ¦     ¦   ¦    ¦   ¦  ¦     ¦     ¦     ¦      ¦</w:t>
      </w:r>
      <w:r>
        <w:t xml:space="preserve">      ¦     ¦     ¦     ¦     ¦         ¦     ¦         ¦     ¦</w:t>
      </w:r>
    </w:p>
    <w:p w:rsidR="00000000" w:rsidRDefault="000934C4">
      <w:pPr>
        <w:pStyle w:val="HTML"/>
      </w:pPr>
      <w:r>
        <w:t>¦    ¦     ¦     ¦Объекты капиталь-¦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¦ного строитель-  ¦    </w:t>
      </w:r>
      <w:r>
        <w:t>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¦ства, не включен-¦    ¦     ¦   ¦    ¦   ¦  ¦     ¦     ¦     ¦      ¦      ¦     ¦     ¦     ¦     ¦         ¦     ¦         </w:t>
      </w:r>
      <w:r>
        <w:t>¦     ¦</w:t>
      </w:r>
    </w:p>
    <w:p w:rsidR="00000000" w:rsidRDefault="000934C4">
      <w:pPr>
        <w:pStyle w:val="HTML"/>
      </w:pPr>
      <w:r>
        <w:t>¦    ¦     ¦     ¦ные в федеральные¦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¦целевые программы¦    ¦     ¦   ¦    ¦   ¦  ¦     ¦     ¦     ¦      ¦      ¦ </w:t>
      </w:r>
      <w:r>
        <w:t xml:space="preserve">    ¦     ¦     ¦     ¦         ¦     ¦         ¦     ¦</w:t>
      </w:r>
    </w:p>
    <w:p w:rsidR="00000000" w:rsidRDefault="000934C4">
      <w:pPr>
        <w:pStyle w:val="HTML"/>
      </w:pPr>
      <w:r>
        <w:t>¦    ¦     ¦     ¦Наименование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</w:t>
      </w:r>
      <w:r>
        <w:t>¦государственной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¦программы        ¦    ¦     ¦   ¦    ¦   ¦  ¦     ¦     ¦     ¦      ¦      ¦     ¦     ¦     ¦     ¦  </w:t>
      </w:r>
      <w:r>
        <w:t xml:space="preserve">       ¦     ¦         ¦     ¦</w:t>
      </w:r>
    </w:p>
    <w:p w:rsidR="00000000" w:rsidRDefault="000934C4">
      <w:pPr>
        <w:pStyle w:val="HTML"/>
      </w:pPr>
      <w:r>
        <w:t>¦    ¦     ¦     ¦Субъект бюджет-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¦ного планирования¦    ¦     ¦   ¦    ¦   ¦  ¦     ¦    </w:t>
      </w:r>
      <w:r>
        <w:t xml:space="preserve">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 Главный распоря-¦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¦дитель </w:t>
      </w:r>
      <w:r>
        <w:t>средств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¦федерального     ¦    ¦     ¦   ¦    ¦   ¦  ¦     ¦     ¦     ¦      ¦      ¦     ¦     ¦     ¦     ¦         ¦</w:t>
      </w:r>
      <w:r>
        <w:t xml:space="preserve">     ¦         ¦     ¦</w:t>
      </w:r>
    </w:p>
    <w:p w:rsidR="00000000" w:rsidRDefault="000934C4">
      <w:pPr>
        <w:pStyle w:val="HTML"/>
      </w:pPr>
      <w:r>
        <w:t>¦    ¦     ¦     ¦бюджета  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>¦    ¦     ¦     ¦  Государственный¦    ¦     ¦   ¦    ¦   ¦  ¦     ¦     ¦     ¦</w:t>
      </w:r>
      <w:r>
        <w:t xml:space="preserve">      ¦      ¦     ¦     ¦     ¦     ¦         ¦     ¦         ¦     ¦</w:t>
      </w:r>
    </w:p>
    <w:p w:rsidR="00000000" w:rsidRDefault="000934C4">
      <w:pPr>
        <w:pStyle w:val="HTML"/>
      </w:pPr>
      <w:r>
        <w:t>¦    ¦     ¦     ¦заказчик       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¦Застройщик     </w:t>
      </w:r>
      <w:r>
        <w:t xml:space="preserve">  ¦    ¦     ¦   ¦    ¦   ¦  ¦     ¦     ¦     ¦      ¦      ¦     ¦     ¦     ¦     ¦         ¦     ¦         ¦     ¦</w:t>
      </w:r>
    </w:p>
    <w:p w:rsidR="00000000" w:rsidRDefault="000934C4">
      <w:pPr>
        <w:pStyle w:val="HTML"/>
      </w:pPr>
      <w:r>
        <w:t xml:space="preserve">¦    ¦     ¦     ¦ Объект          ¦    ¦     ¦   ¦    ¦   ¦  ¦     ¦     ¦     ¦      ¦      ¦     ¦     ¦     ¦     ¦         ¦     ¦  </w:t>
      </w:r>
      <w:r>
        <w:t xml:space="preserve">       ¦     ¦</w:t>
      </w:r>
    </w:p>
    <w:p w:rsidR="00000000" w:rsidRDefault="000934C4">
      <w:pPr>
        <w:pStyle w:val="HTML"/>
      </w:pPr>
      <w:r>
        <w:t>-----+-----+-----+-----------------+----+-----+---+----+---+--+-----+-----+-----+------+------+-----+-----+-----+-----+---------+-----+---------+------</w:t>
      </w:r>
    </w:p>
    <w:p w:rsidR="00000000" w:rsidRDefault="000934C4">
      <w:pPr>
        <w:pStyle w:val="HTML"/>
      </w:pPr>
    </w:p>
    <w:p w:rsidR="00000000" w:rsidRDefault="000934C4">
      <w:pPr>
        <w:pStyle w:val="HTML"/>
      </w:pPr>
      <w:r>
        <w:t>Руководитель главного распорядителя</w:t>
      </w:r>
    </w:p>
    <w:p w:rsidR="00000000" w:rsidRDefault="000934C4">
      <w:pPr>
        <w:pStyle w:val="HTML"/>
      </w:pPr>
      <w:r>
        <w:t>средств федерального бюджета        _________    ___</w:t>
      </w:r>
      <w:r>
        <w:t>___________________</w:t>
      </w:r>
    </w:p>
    <w:p w:rsidR="00000000" w:rsidRDefault="000934C4">
      <w:pPr>
        <w:pStyle w:val="HTML"/>
      </w:pPr>
      <w:r>
        <w:t>(подпись)           (Ф.И.О.)</w:t>
      </w:r>
    </w:p>
    <w:p w:rsidR="00000000" w:rsidRDefault="000934C4">
      <w:pPr>
        <w:pStyle w:val="HTML"/>
      </w:pPr>
    </w:p>
    <w:p w:rsidR="00000000" w:rsidRDefault="000934C4">
      <w:pPr>
        <w:pStyle w:val="HTML"/>
      </w:pPr>
      <w:r>
        <w:t>Руководитель субъекта бюджетного</w:t>
      </w:r>
    </w:p>
    <w:p w:rsidR="00000000" w:rsidRDefault="000934C4">
      <w:pPr>
        <w:pStyle w:val="HTML"/>
      </w:pPr>
      <w:r>
        <w:t>планирования                        _________    ______________________</w:t>
      </w:r>
    </w:p>
    <w:p w:rsidR="00000000" w:rsidRDefault="000934C4">
      <w:pPr>
        <w:pStyle w:val="HTML"/>
      </w:pPr>
      <w:r>
        <w:t>(подпись)           (Ф.И.О.)</w:t>
      </w:r>
    </w:p>
    <w:p w:rsidR="00000000" w:rsidRDefault="000934C4">
      <w:pPr>
        <w:pStyle w:val="HTML"/>
      </w:pPr>
    </w:p>
    <w:p w:rsidR="00000000" w:rsidRDefault="000934C4">
      <w:pPr>
        <w:pStyle w:val="HTML"/>
      </w:pPr>
      <w:r>
        <w:t>Фамилия, имя, отчество</w:t>
      </w:r>
    </w:p>
    <w:p w:rsidR="00000000" w:rsidRDefault="000934C4">
      <w:pPr>
        <w:pStyle w:val="HTML"/>
      </w:pPr>
      <w:r>
        <w:t>ответственного исполнителя</w:t>
      </w:r>
    </w:p>
    <w:p w:rsidR="00000000" w:rsidRDefault="000934C4">
      <w:pPr>
        <w:pStyle w:val="HTML"/>
      </w:pPr>
      <w:r>
        <w:t>Контактные телефоны:</w:t>
      </w:r>
    </w:p>
    <w:p w:rsidR="00000000" w:rsidRDefault="000934C4">
      <w:pPr>
        <w:pStyle w:val="HTML"/>
      </w:pPr>
      <w:r>
        <w:t>Адрес электронной почты:</w:t>
      </w:r>
    </w:p>
    <w:p w:rsidR="00000000" w:rsidRDefault="000934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4C4">
      <w:pPr>
        <w:pStyle w:val="sel"/>
        <w:divId w:val="1306353136"/>
      </w:pPr>
      <w:r>
        <w:t>1 Акт (проект акта) Правительства Российской Федерации (ведомства), поручение Президента Российской Федерации и Правительства Российской Федерации (дата, номер, резолюция).</w:t>
      </w:r>
    </w:p>
    <w:p w:rsidR="00000000" w:rsidRDefault="000934C4">
      <w:pPr>
        <w:pStyle w:val="just"/>
        <w:divId w:val="1306353136"/>
      </w:pPr>
      <w:r>
        <w:t>Коды ОКВЭД объектам определяются исходя из назначения их по сфере деятельности, в которой они будут функционировать после ввода объекта в эксплуатацию, и вносятся в Перечень в соответствии с Постановлением Госстандарта России от 6 ноября 2001 г. N 454-ст "</w:t>
      </w:r>
      <w:r>
        <w:t>О принятии и введении в действие ОКВЭД".</w:t>
      </w:r>
    </w:p>
    <w:p w:rsidR="00000000" w:rsidRDefault="000934C4">
      <w:pPr>
        <w:pStyle w:val="just"/>
        <w:divId w:val="1306353136"/>
      </w:pPr>
      <w:r>
        <w:t>Форма заполняется в строгом соответствии с приложенными форматами.</w:t>
      </w:r>
    </w:p>
    <w:p w:rsidR="00000000" w:rsidRDefault="000934C4">
      <w:pPr>
        <w:pStyle w:val="just"/>
        <w:divId w:val="1306353136"/>
      </w:pPr>
      <w:r>
        <w:t>Порядок следования объектов должен быть представлен в соответствии с Указом Президента Российской Федерации от 13 мая 2000 г. N 849.</w:t>
      </w:r>
    </w:p>
    <w:p w:rsidR="00000000" w:rsidRDefault="000934C4">
      <w:pPr>
        <w:pStyle w:val="just"/>
        <w:divId w:val="1306353136"/>
      </w:pPr>
      <w:r>
        <w:t xml:space="preserve">Уникальный код </w:t>
      </w:r>
      <w:r>
        <w:t>объекта присваивается сотрудниками отдела государственных капитальных вложений Департамента государственных целевых программ и капитальных вложений Минэкономразвития России.</w:t>
      </w:r>
    </w:p>
    <w:p w:rsidR="00000000" w:rsidRDefault="000934C4">
      <w:pPr>
        <w:pStyle w:val="right"/>
      </w:pPr>
      <w:r>
        <w:t>Источник - Письмо Минэкономразвития РФ от 19.07.2011 № 15208-ОС/Д17</w:t>
      </w:r>
    </w:p>
    <w:p w:rsidR="00000000" w:rsidRDefault="000934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/порядокправа.рф/obrazecy/izmeneniya_k_raspredeleniyu_byudzhetnyx_investicij_po_obektam_kapitalnogo_stroitelstva_gosudarstvenno.htm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C4"/>
    <w:rsid w:val="000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75F33E-A124-491D-A5E6-18DDF1F3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meneniya_k_raspredeleniyu_byudzhetnyx_investicij_po_obektam_kapitalnogo_stroitelstva_gosudarstv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к распределению бюджетных инвестиций по объектам капитального строительства государственной собственности Российской Федерации, предлагаемым к финансированию за счет бюджетных ассигнований из федерального бюджета на 2012 год и на плановый период 2013 и 2014 годов, включенным (включаемым) в федеральную адресную инвестиционную программу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2022-08-09T11:26:00Z</dcterms:created>
  <dcterms:modified xsi:type="dcterms:W3CDTF">2022-08-09T11:26:00Z</dcterms:modified>
</cp:coreProperties>
</file>