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7CD7">
      <w:pPr>
        <w:pStyle w:val="1"/>
        <w:rPr>
          <w:rFonts w:eastAsia="Times New Roman"/>
        </w:rPr>
      </w:pPr>
      <w:r>
        <w:rPr>
          <w:rFonts w:eastAsia="Times New Roman"/>
        </w:rPr>
        <w:t>Итоговая запись о категориях и количестве дел по номенклатуре</w:t>
      </w:r>
    </w:p>
    <w:p w:rsidR="00000000" w:rsidRDefault="00E57CD7">
      <w:pPr>
        <w:pStyle w:val="right"/>
      </w:pPr>
      <w:r>
        <w:t>Приложение N 23 к п. 17.11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HTML"/>
      </w:pPr>
      <w:r>
        <w:t xml:space="preserve">                              ИТОГОВАЯ ЗАПИСЬ</w:t>
      </w:r>
    </w:p>
    <w:p w:rsidR="00000000" w:rsidRDefault="00E57CD7">
      <w:pPr>
        <w:pStyle w:val="HTML"/>
      </w:pPr>
      <w:r>
        <w:t>о категориях и количестве дел по номенклатуре,</w:t>
      </w:r>
    </w:p>
    <w:p w:rsidR="00000000" w:rsidRDefault="00E57CD7">
      <w:pPr>
        <w:pStyle w:val="HTML"/>
      </w:pPr>
      <w:r>
        <w:t>заведенных в ____ году</w:t>
      </w:r>
    </w:p>
    <w:p w:rsidR="00000000" w:rsidRDefault="00E57CD7">
      <w:pPr>
        <w:pStyle w:val="HTML"/>
      </w:pPr>
    </w:p>
    <w:p w:rsidR="00000000" w:rsidRDefault="00E57CD7">
      <w:pPr>
        <w:pStyle w:val="HTML"/>
      </w:pPr>
      <w:r>
        <w:t>в ____________________________________</w:t>
      </w:r>
    </w:p>
    <w:p w:rsidR="00000000" w:rsidRDefault="00E57CD7">
      <w:pPr>
        <w:pStyle w:val="HTML"/>
      </w:pPr>
      <w:r>
        <w:t>(судебный состав, подразделение)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3"/>
        <w:rPr>
          <w:rFonts w:eastAsia="Times New Roman"/>
        </w:rPr>
      </w:pPr>
      <w:r>
        <w:rPr>
          <w:rFonts w:eastAsia="Times New Roman"/>
        </w:rPr>
        <w:t>По срокам хранения Всего В том числе: переходящих с отметкой ЭПК 1 2 3 4</w:t>
      </w:r>
    </w:p>
    <w:p w:rsidR="00000000" w:rsidRDefault="00E57CD7">
      <w:pPr>
        <w:pStyle w:val="left"/>
      </w:pPr>
      <w:r>
        <w:t>Постоянного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left"/>
      </w:pPr>
      <w:r>
        <w:t>Временного</w:t>
      </w:r>
    </w:p>
    <w:p w:rsidR="00000000" w:rsidRDefault="00E57CD7">
      <w:pPr>
        <w:pStyle w:val="left"/>
      </w:pPr>
      <w:r>
        <w:t>(свыше 10 лет)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left"/>
      </w:pPr>
      <w:r>
        <w:t>Временного</w:t>
      </w:r>
    </w:p>
    <w:p w:rsidR="00000000" w:rsidRDefault="00E57CD7">
      <w:pPr>
        <w:pStyle w:val="left"/>
      </w:pPr>
      <w:r>
        <w:t>(до 10 лет включительно)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left"/>
      </w:pPr>
      <w:r>
        <w:t>ИТОГО: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HTML"/>
      </w:pPr>
      <w:r>
        <w:t xml:space="preserve">         Руководитель</w:t>
      </w:r>
    </w:p>
    <w:p w:rsidR="00000000" w:rsidRDefault="00E57CD7">
      <w:pPr>
        <w:pStyle w:val="HTML"/>
      </w:pPr>
    </w:p>
    <w:p w:rsidR="00000000" w:rsidRDefault="00E57CD7">
      <w:pPr>
        <w:pStyle w:val="HTML"/>
      </w:pPr>
      <w:r>
        <w:t>__</w:t>
      </w:r>
      <w:r>
        <w:t>_____________________________     Подпись            Расшифровка</w:t>
      </w:r>
    </w:p>
    <w:p w:rsidR="00000000" w:rsidRDefault="00E57CD7">
      <w:pPr>
        <w:pStyle w:val="HTML"/>
      </w:pPr>
      <w:r>
        <w:t>(председатель судебного                              подписи</w:t>
      </w:r>
    </w:p>
    <w:p w:rsidR="00000000" w:rsidRDefault="00E57CD7">
      <w:pPr>
        <w:pStyle w:val="HTML"/>
      </w:pPr>
      <w:r>
        <w:t>состава, начальник управления,</w:t>
      </w:r>
    </w:p>
    <w:p w:rsidR="00000000" w:rsidRDefault="00E57CD7">
      <w:pPr>
        <w:pStyle w:val="HTML"/>
      </w:pPr>
      <w:r>
        <w:t>отдела)</w:t>
      </w:r>
    </w:p>
    <w:p w:rsidR="00000000" w:rsidRDefault="00E57CD7">
      <w:pPr>
        <w:pStyle w:val="HTML"/>
      </w:pPr>
    </w:p>
    <w:p w:rsidR="00000000" w:rsidRDefault="00E57CD7">
      <w:pPr>
        <w:pStyle w:val="HTML"/>
      </w:pPr>
      <w:r>
        <w:t>Дата</w:t>
      </w:r>
    </w:p>
    <w:p w:rsidR="00000000" w:rsidRDefault="00E57CD7">
      <w:pPr>
        <w:pStyle w:val="HTML"/>
      </w:pPr>
    </w:p>
    <w:p w:rsidR="00000000" w:rsidRDefault="00E57CD7">
      <w:pPr>
        <w:pStyle w:val="HTML"/>
      </w:pPr>
      <w:r>
        <w:t>Специалист</w:t>
      </w:r>
    </w:p>
    <w:p w:rsidR="00000000" w:rsidRDefault="00E57CD7">
      <w:pPr>
        <w:pStyle w:val="HTML"/>
      </w:pPr>
      <w:r>
        <w:t>по делопроизводству           Подпись            Расшифровка</w:t>
      </w:r>
    </w:p>
    <w:p w:rsidR="00000000" w:rsidRDefault="00E57CD7">
      <w:pPr>
        <w:pStyle w:val="HTML"/>
      </w:pPr>
      <w:r>
        <w:t>подписи</w:t>
      </w:r>
    </w:p>
    <w:p w:rsidR="00000000" w:rsidRDefault="00E57CD7">
      <w:pPr>
        <w:pStyle w:val="HTML"/>
      </w:pPr>
    </w:p>
    <w:p w:rsidR="00000000" w:rsidRDefault="00E57CD7">
      <w:pPr>
        <w:pStyle w:val="HTML"/>
      </w:pPr>
      <w:r>
        <w:t>Дата</w:t>
      </w:r>
    </w:p>
    <w:p w:rsidR="00000000" w:rsidRDefault="00E57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7CD7">
      <w:pPr>
        <w:pStyle w:val="right"/>
      </w:pPr>
      <w:r>
        <w:lastRenderedPageBreak/>
        <w:t>Источник - Приказ ВАС РФ от 01.07.2003 № 41 (с изменениями и дополнениями на 2010 год)</w:t>
      </w:r>
    </w:p>
    <w:p w:rsidR="00000000" w:rsidRDefault="00E57C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https://порядокправа.рф/obrazecy/itogovaya_zapis_o_kategoriyax_i_kolichestve_del_po_nomenklature.htm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D7"/>
    <w:rsid w:val="00E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F63E0A-DCB0-44D6-8684-CF8581C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aya_zapis_o_kategoriyax_i_kolichestve_del_po_nomenklatu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запись о категориях и количестве дел по номенклатуре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2022-08-09T11:09:00Z</dcterms:created>
  <dcterms:modified xsi:type="dcterms:W3CDTF">2022-08-09T11:09:00Z</dcterms:modified>
</cp:coreProperties>
</file>