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934C0">
      <w:pPr>
        <w:pStyle w:val="1"/>
        <w:rPr>
          <w:rFonts w:eastAsia="Times New Roman"/>
        </w:rPr>
      </w:pPr>
      <w:r>
        <w:rPr>
          <w:rFonts w:eastAsia="Times New Roman"/>
        </w:rPr>
        <w:t>Исходные данные и результаты расчета норматива образования отходов статистическим методом (образец)</w:t>
      </w:r>
    </w:p>
    <w:p w:rsidR="00000000" w:rsidRDefault="008934C0">
      <w:pPr>
        <w:pStyle w:val="right"/>
      </w:pPr>
      <w:r>
        <w:t xml:space="preserve">Приложение 1 к Методическим указаниям по разработке проектов нормативов </w:t>
      </w:r>
      <w:r>
        <w:t>образования отходов и лимитов на их размещение</w:t>
      </w:r>
    </w:p>
    <w:p w:rsidR="00000000" w:rsidRDefault="008934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4C0">
      <w:pPr>
        <w:pStyle w:val="3"/>
        <w:rPr>
          <w:rFonts w:eastAsia="Times New Roman"/>
        </w:rPr>
      </w:pPr>
      <w:r>
        <w:rPr>
          <w:rFonts w:eastAsia="Times New Roman"/>
        </w:rPr>
        <w:t>ОБРАЗЕЦ 1.5 ИСХОДНЫЕ ДАННЫЕ И РЕЗУЛЬТАТЫ РАСЧЕТА НОРМАТИВА ОБРАЗОВАНИЯ ОТХОДОВ СТАТИСТИЧЕСКИМ МЕТОДОМ</w:t>
      </w:r>
    </w:p>
    <w:p w:rsidR="00000000" w:rsidRDefault="008934C0">
      <w:pPr>
        <w:pStyle w:val="HTML"/>
      </w:pPr>
      <w:r>
        <w:t>--------------------------------------------------------------------------------</w:t>
      </w:r>
    </w:p>
    <w:p w:rsidR="00000000" w:rsidRDefault="008934C0">
      <w:pPr>
        <w:pStyle w:val="HTML"/>
      </w:pPr>
      <w:r>
        <w:t>¦          Сырье, материа</w:t>
      </w:r>
      <w:r>
        <w:t>лы           ¦               Продукция                ¦</w:t>
      </w:r>
    </w:p>
    <w:p w:rsidR="00000000" w:rsidRDefault="008934C0">
      <w:pPr>
        <w:pStyle w:val="HTML"/>
      </w:pPr>
      <w:r>
        <w:t>+-------------------------------------+----------------------------------------+</w:t>
      </w:r>
    </w:p>
    <w:p w:rsidR="00000000" w:rsidRDefault="008934C0">
      <w:pPr>
        <w:pStyle w:val="HTML"/>
      </w:pPr>
      <w:r>
        <w:t>¦наиме-¦количество (объем) сырья, при ¦наиме- ¦     количество выпускаемой     ¦</w:t>
      </w:r>
    </w:p>
    <w:p w:rsidR="00000000" w:rsidRDefault="008934C0">
      <w:pPr>
        <w:pStyle w:val="HTML"/>
      </w:pPr>
      <w:r>
        <w:t>¦нова- ¦переработке которого образуют-</w:t>
      </w:r>
      <w:r>
        <w:t>¦нование¦        продукции, (Опр)        ¦</w:t>
      </w:r>
    </w:p>
    <w:p w:rsidR="00000000" w:rsidRDefault="008934C0">
      <w:pPr>
        <w:pStyle w:val="HTML"/>
      </w:pPr>
      <w:r>
        <w:t>¦ние   ¦ся отходы, (Ос)               ¦       ¦                                ¦</w:t>
      </w:r>
    </w:p>
    <w:p w:rsidR="00000000" w:rsidRDefault="008934C0">
      <w:pPr>
        <w:pStyle w:val="HTML"/>
      </w:pPr>
      <w:r>
        <w:t>¦      +------------------------------+       +--------------------------------+</w:t>
      </w:r>
    </w:p>
    <w:p w:rsidR="00000000" w:rsidRDefault="008934C0">
      <w:pPr>
        <w:pStyle w:val="HTML"/>
      </w:pPr>
      <w:r>
        <w:t xml:space="preserve">¦      ¦ед.   ¦       величина        ¦       ¦ед. </w:t>
      </w:r>
      <w:r>
        <w:t xml:space="preserve">  ¦        величина         ¦</w:t>
      </w:r>
    </w:p>
    <w:p w:rsidR="00000000" w:rsidRDefault="008934C0">
      <w:pPr>
        <w:pStyle w:val="HTML"/>
      </w:pPr>
      <w:r>
        <w:t>¦      ¦изме- +-----------------------+       ¦изме- +-------------------------+</w:t>
      </w:r>
    </w:p>
    <w:p w:rsidR="00000000" w:rsidRDefault="008934C0">
      <w:pPr>
        <w:pStyle w:val="HTML"/>
      </w:pPr>
      <w:r>
        <w:t>¦      ¦рения ¦200_ г.¦200_ г.¦200_ г.¦       ¦рения ¦200_ г. ¦200_ г.¦200_ г. ¦</w:t>
      </w:r>
    </w:p>
    <w:p w:rsidR="00000000" w:rsidRDefault="008934C0">
      <w:pPr>
        <w:pStyle w:val="HTML"/>
      </w:pPr>
      <w:r>
        <w:t>+------+------+-------+-------+-------+-------+------+--------+-</w:t>
      </w:r>
      <w:r>
        <w:t>------+--------+</w:t>
      </w:r>
    </w:p>
    <w:p w:rsidR="00000000" w:rsidRDefault="008934C0">
      <w:pPr>
        <w:pStyle w:val="HTML"/>
      </w:pPr>
      <w:r>
        <w:t>¦  1   ¦  2   ¦   3   ¦   4   ¦   5   ¦   6   ¦  7   ¦   8    ¦   9   ¦   10   ¦</w:t>
      </w:r>
    </w:p>
    <w:p w:rsidR="00000000" w:rsidRDefault="008934C0">
      <w:pPr>
        <w:pStyle w:val="HTML"/>
      </w:pPr>
      <w:r>
        <w:t>-------+------+-------+-------+-------+-------+------+--------+-------+---------</w:t>
      </w:r>
    </w:p>
    <w:p w:rsidR="00000000" w:rsidRDefault="008934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4C0">
      <w:pPr>
        <w:pStyle w:val="right"/>
      </w:pPr>
      <w:r>
        <w:t>Продолжение таблицы Образца 1.5</w:t>
      </w:r>
    </w:p>
    <w:p w:rsidR="00000000" w:rsidRDefault="008934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4C0">
      <w:pPr>
        <w:pStyle w:val="HTML"/>
      </w:pPr>
      <w:r>
        <w:t>-------------------------------------------</w:t>
      </w:r>
      <w:r>
        <w:t>-------------------------------------</w:t>
      </w:r>
    </w:p>
    <w:p w:rsidR="00000000" w:rsidRDefault="008934C0">
      <w:pPr>
        <w:pStyle w:val="HTML"/>
      </w:pPr>
      <w:r>
        <w:t>¦  Вид отхода   ¦Количество (объем) образования¦Удельное количество образования¦</w:t>
      </w:r>
    </w:p>
    <w:p w:rsidR="00000000" w:rsidRDefault="008934C0">
      <w:pPr>
        <w:pStyle w:val="HTML"/>
      </w:pPr>
      <w:r>
        <w:t>¦               ¦         отходов (Vо)         ¦       отходов по годам        ¦</w:t>
      </w:r>
    </w:p>
    <w:p w:rsidR="00000000" w:rsidRDefault="008934C0">
      <w:pPr>
        <w:pStyle w:val="HTML"/>
      </w:pPr>
      <w:r>
        <w:t>+---------------+------------------------------+--------</w:t>
      </w:r>
      <w:r>
        <w:t>-----------------------+</w:t>
      </w:r>
    </w:p>
    <w:p w:rsidR="00000000" w:rsidRDefault="008934C0">
      <w:pPr>
        <w:pStyle w:val="HTML"/>
      </w:pPr>
      <w:r>
        <w:t>¦наиме-  ¦код по¦       величина        ¦ед.   ¦       величина        ¦ед. из-¦</w:t>
      </w:r>
    </w:p>
    <w:p w:rsidR="00000000" w:rsidRDefault="008934C0">
      <w:pPr>
        <w:pStyle w:val="HTML"/>
      </w:pPr>
      <w:r>
        <w:lastRenderedPageBreak/>
        <w:t>¦нование ¦ФККО  +-----------------------+изме- +-----------------------+мерения¦</w:t>
      </w:r>
    </w:p>
    <w:p w:rsidR="00000000" w:rsidRDefault="008934C0">
      <w:pPr>
        <w:pStyle w:val="HTML"/>
      </w:pPr>
      <w:r>
        <w:t xml:space="preserve">¦        ¦      ¦200_ г.¦200_ г.¦200_ г.¦рения ¦200_ г.¦200_ г.¦200_ </w:t>
      </w:r>
      <w:r>
        <w:t>г.¦       ¦</w:t>
      </w:r>
    </w:p>
    <w:p w:rsidR="00000000" w:rsidRDefault="008934C0">
      <w:pPr>
        <w:pStyle w:val="HTML"/>
      </w:pPr>
      <w:r>
        <w:t>+--------+------+-------+-------+-------+------+-------+-------+-------+-------+</w:t>
      </w:r>
    </w:p>
    <w:p w:rsidR="00000000" w:rsidRDefault="008934C0">
      <w:pPr>
        <w:pStyle w:val="HTML"/>
      </w:pPr>
      <w:r>
        <w:t>¦   11   ¦  12  ¦  13   ¦  14   ¦  15   ¦  16  ¦  17   ¦  18   ¦  19   ¦  20   ¦</w:t>
      </w:r>
    </w:p>
    <w:p w:rsidR="00000000" w:rsidRDefault="008934C0">
      <w:pPr>
        <w:pStyle w:val="HTML"/>
      </w:pPr>
      <w:r>
        <w:t>---------+------+-------+-------+-------+------+-------+-------+-------+--------</w:t>
      </w:r>
    </w:p>
    <w:p w:rsidR="00000000" w:rsidRDefault="008934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4C0">
      <w:pPr>
        <w:pStyle w:val="right"/>
      </w:pPr>
      <w:r>
        <w:t>Источник - Приказ Ростехнадзора от 19.10.2007 № 703</w:t>
      </w:r>
    </w:p>
    <w:p w:rsidR="00000000" w:rsidRDefault="008934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https://порядокправа.рф/obrazecy/isxodnye_dannye_i_rezultaty_rascheta_normativa_obrazovaniya_otxodov_statisticheskim_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metodom_obrazec.htm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C0"/>
    <w:rsid w:val="008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09A2B37-2B0B-4A56-89E1-7F52C2F5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xodnye_dannye_i_rezultaty_rascheta_normativa_obrazovaniya_otxodov_statisticheskim_metodom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и результаты расчета норматива образования отходов статистическим методом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2022-08-09T11:03:00Z</dcterms:created>
  <dcterms:modified xsi:type="dcterms:W3CDTF">2022-08-09T11:03:00Z</dcterms:modified>
</cp:coreProperties>
</file>