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7EB7">
      <w:pPr>
        <w:pStyle w:val="1"/>
        <w:rPr>
          <w:rFonts w:eastAsia="Times New Roman"/>
        </w:rPr>
      </w:pPr>
      <w:r>
        <w:rPr>
          <w:rFonts w:eastAsia="Times New Roman"/>
        </w:rPr>
        <w:t>Исходные данные для расчета экономических показателей при разработке нефтяного (газонефтяного) месторождения</w:t>
      </w:r>
    </w:p>
    <w:p w:rsidR="00000000" w:rsidRDefault="00F17EB7">
      <w:pPr>
        <w:pStyle w:val="right"/>
      </w:pPr>
      <w:r>
        <w:t xml:space="preserve">Приложение к Регламенту составления проектных технологических документов </w:t>
      </w:r>
      <w:r>
        <w:t>на разработку нефтяных и газонефтяных месторождений РД 153-39-007-96</w:t>
      </w:r>
    </w:p>
    <w:p w:rsidR="00000000" w:rsidRDefault="00F17E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7EB7">
      <w:pPr>
        <w:pStyle w:val="right"/>
      </w:pPr>
      <w:r>
        <w:t>Таблица П.5.1</w:t>
      </w:r>
    </w:p>
    <w:p w:rsidR="00000000" w:rsidRDefault="00F17E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7EB7">
      <w:pPr>
        <w:pStyle w:val="3"/>
        <w:rPr>
          <w:rFonts w:eastAsia="Times New Roman"/>
        </w:rPr>
      </w:pPr>
      <w:r>
        <w:rPr>
          <w:rFonts w:eastAsia="Times New Roman"/>
        </w:rPr>
        <w:t>ИСХОДНЫЕ ДАННЫЕ ДЛЯ РАСЧЕТА ЭКОНОМИЧЕСКИХ ПОКАЗАТЕЛЕЙ ПРИ РАЗРАБОТКЕ НЕФТЯНОГО (ГАЗОНЕФТЯНОГО) МЕСТОРОЖДЕНИЯ</w:t>
      </w:r>
    </w:p>
    <w:p w:rsidR="00000000" w:rsidRDefault="00F17EB7">
      <w:pPr>
        <w:pStyle w:val="HTML"/>
      </w:pPr>
      <w:r>
        <w:t>--------------------------------------------------------------</w:t>
      </w:r>
      <w:r>
        <w:t>----</w:t>
      </w:r>
    </w:p>
    <w:p w:rsidR="00000000" w:rsidRDefault="00F17EB7">
      <w:pPr>
        <w:pStyle w:val="HTML"/>
      </w:pPr>
      <w:r>
        <w:t>¦ N ¦                      Показатели                     ¦Значе-¦</w:t>
      </w:r>
    </w:p>
    <w:p w:rsidR="00000000" w:rsidRDefault="00F17EB7">
      <w:pPr>
        <w:pStyle w:val="HTML"/>
      </w:pPr>
      <w:r>
        <w:t>¦п/п¦                                                     ¦ние   ¦</w:t>
      </w:r>
    </w:p>
    <w:p w:rsidR="00000000" w:rsidRDefault="00F17EB7">
      <w:pPr>
        <w:pStyle w:val="HTML"/>
      </w:pPr>
      <w:r>
        <w:t>+---+-----------------------------------------------------+------+</w:t>
      </w:r>
    </w:p>
    <w:p w:rsidR="00000000" w:rsidRDefault="00F17EB7">
      <w:pPr>
        <w:pStyle w:val="HTML"/>
      </w:pPr>
      <w:r>
        <w:t xml:space="preserve">¦ 1 ¦                           2                 </w:t>
      </w:r>
      <w:r>
        <w:t xml:space="preserve">        ¦  3   ¦</w:t>
      </w:r>
    </w:p>
    <w:p w:rsidR="00000000" w:rsidRDefault="00F17EB7">
      <w:pPr>
        <w:pStyle w:val="HTML"/>
      </w:pPr>
      <w:r>
        <w:t>+---+-----------------------------------------------------+------+</w:t>
      </w:r>
    </w:p>
    <w:p w:rsidR="00000000" w:rsidRDefault="00F17EB7">
      <w:pPr>
        <w:pStyle w:val="HTML"/>
      </w:pPr>
      <w:r>
        <w:t>¦   ¦ЦЕНА                                                 ¦      ¦</w:t>
      </w:r>
    </w:p>
    <w:p w:rsidR="00000000" w:rsidRDefault="00F17EB7">
      <w:pPr>
        <w:pStyle w:val="HTML"/>
      </w:pPr>
      <w:r>
        <w:t>¦   ¦- на нефть, тыс. руб./т                              ¦      ¦</w:t>
      </w:r>
    </w:p>
    <w:p w:rsidR="00000000" w:rsidRDefault="00F17EB7">
      <w:pPr>
        <w:pStyle w:val="HTML"/>
      </w:pPr>
      <w:r>
        <w:t>¦   ¦- на попутный газ, тыс. руб./1000</w:t>
      </w:r>
      <w:r>
        <w:t xml:space="preserve"> куб. м             ¦      ¦</w:t>
      </w:r>
    </w:p>
    <w:p w:rsidR="00000000" w:rsidRDefault="00F17EB7">
      <w:pPr>
        <w:pStyle w:val="HTML"/>
      </w:pPr>
      <w:r>
        <w:t>¦   ¦- на природный газ, тыс. руб./1000 куб. м            ¦      ¦</w:t>
      </w:r>
    </w:p>
    <w:p w:rsidR="00000000" w:rsidRDefault="00F17EB7">
      <w:pPr>
        <w:pStyle w:val="HTML"/>
      </w:pPr>
      <w:r>
        <w:t>¦   ¦- на конденсат, тыс. руб./т                          ¦      ¦</w:t>
      </w:r>
    </w:p>
    <w:p w:rsidR="00000000" w:rsidRDefault="00F17EB7">
      <w:pPr>
        <w:pStyle w:val="HTML"/>
      </w:pPr>
      <w:r>
        <w:t>¦   ¦ПЛАТЕЖИ И НАЛОГИ                                     ¦      ¦</w:t>
      </w:r>
    </w:p>
    <w:p w:rsidR="00000000" w:rsidRDefault="00F17EB7">
      <w:pPr>
        <w:pStyle w:val="HTML"/>
      </w:pPr>
      <w:r>
        <w:t xml:space="preserve">¦   ¦- НДС,%              </w:t>
      </w:r>
      <w:r>
        <w:t xml:space="preserve">                                ¦      ¦</w:t>
      </w:r>
    </w:p>
    <w:p w:rsidR="00000000" w:rsidRDefault="00F17EB7">
      <w:pPr>
        <w:pStyle w:val="HTML"/>
      </w:pPr>
      <w:r>
        <w:t>¦   ¦- акцизный сбор, руб./т                              ¦      ¦</w:t>
      </w:r>
    </w:p>
    <w:p w:rsidR="00000000" w:rsidRDefault="00F17EB7">
      <w:pPr>
        <w:pStyle w:val="HTML"/>
      </w:pPr>
      <w:r>
        <w:t>¦   ¦- на имущество, %                                    ¦      ¦</w:t>
      </w:r>
    </w:p>
    <w:p w:rsidR="00000000" w:rsidRDefault="00F17EB7">
      <w:pPr>
        <w:pStyle w:val="HTML"/>
      </w:pPr>
      <w:r>
        <w:t>¦   ¦- на прибыль, %                                      ¦      ¦</w:t>
      </w:r>
    </w:p>
    <w:p w:rsidR="00000000" w:rsidRDefault="00F17EB7">
      <w:pPr>
        <w:pStyle w:val="HTML"/>
      </w:pPr>
      <w:r>
        <w:t>¦   ¦- плата з</w:t>
      </w:r>
      <w:r>
        <w:t>а недра, %                                  ¦      ¦</w:t>
      </w:r>
    </w:p>
    <w:p w:rsidR="00000000" w:rsidRDefault="00F17EB7">
      <w:pPr>
        <w:pStyle w:val="HTML"/>
      </w:pPr>
      <w:r>
        <w:t>¦   ¦- отчисления на воспроизводство минерально - сырьевой¦      ¦</w:t>
      </w:r>
    </w:p>
    <w:p w:rsidR="00000000" w:rsidRDefault="00F17EB7">
      <w:pPr>
        <w:pStyle w:val="HTML"/>
      </w:pPr>
      <w:r>
        <w:t>¦   ¦базы:                                                ¦      ¦</w:t>
      </w:r>
    </w:p>
    <w:p w:rsidR="00000000" w:rsidRDefault="00F17EB7">
      <w:pPr>
        <w:pStyle w:val="HTML"/>
      </w:pPr>
      <w:r>
        <w:t>¦   ¦       - на нефть, %                                 ¦      ¦</w:t>
      </w:r>
    </w:p>
    <w:p w:rsidR="00000000" w:rsidRDefault="00F17EB7">
      <w:pPr>
        <w:pStyle w:val="HTML"/>
      </w:pPr>
      <w:r>
        <w:t xml:space="preserve">¦ </w:t>
      </w:r>
      <w:r>
        <w:t xml:space="preserve">  ¦       - на природный газ, тыс. руб./1000 куб. м     ¦      ¦</w:t>
      </w:r>
    </w:p>
    <w:p w:rsidR="00000000" w:rsidRDefault="00F17EB7">
      <w:pPr>
        <w:pStyle w:val="HTML"/>
      </w:pPr>
      <w:r>
        <w:t>¦   ¦- отчисления в дорожный фонд, %                      ¦      ¦</w:t>
      </w:r>
    </w:p>
    <w:p w:rsidR="00000000" w:rsidRDefault="00F17EB7">
      <w:pPr>
        <w:pStyle w:val="HTML"/>
      </w:pPr>
      <w:r>
        <w:t>¦   ¦- отчисления в страховой фонд, %                     ¦      ¦</w:t>
      </w:r>
    </w:p>
    <w:p w:rsidR="00000000" w:rsidRDefault="00F17EB7">
      <w:pPr>
        <w:pStyle w:val="HTML"/>
      </w:pPr>
      <w:r>
        <w:t xml:space="preserve">¦   </w:t>
      </w:r>
      <w:r>
        <w:t>¦- государственный фонд занятости, %                  ¦      ¦</w:t>
      </w:r>
    </w:p>
    <w:p w:rsidR="00000000" w:rsidRDefault="00F17EB7">
      <w:pPr>
        <w:pStyle w:val="HTML"/>
      </w:pPr>
      <w:r>
        <w:t>¦   ¦- фонд социального страхования, %                    ¦      ¦</w:t>
      </w:r>
    </w:p>
    <w:p w:rsidR="00000000" w:rsidRDefault="00F17EB7">
      <w:pPr>
        <w:pStyle w:val="HTML"/>
      </w:pPr>
      <w:r>
        <w:t>¦   ¦- фонд медицинского страхования, %                   ¦      ¦</w:t>
      </w:r>
    </w:p>
    <w:p w:rsidR="00000000" w:rsidRDefault="00F17EB7">
      <w:pPr>
        <w:pStyle w:val="HTML"/>
      </w:pPr>
      <w:r>
        <w:t>¦   ¦- фонд НИОКР, %                                      ¦</w:t>
      </w:r>
      <w:r>
        <w:t xml:space="preserve">      ¦</w:t>
      </w:r>
    </w:p>
    <w:p w:rsidR="00000000" w:rsidRDefault="00F17EB7">
      <w:pPr>
        <w:pStyle w:val="HTML"/>
      </w:pPr>
      <w:r>
        <w:t>¦   ¦- плата за землю, руб./га                            ¦      ¦</w:t>
      </w:r>
    </w:p>
    <w:p w:rsidR="00000000" w:rsidRDefault="00F17EB7">
      <w:pPr>
        <w:pStyle w:val="HTML"/>
      </w:pPr>
      <w:r>
        <w:t>¦   ¦КАПИТАЛЬНЫЕ ВЛОЖЕНИЯ                                 ¦      ¦</w:t>
      </w:r>
    </w:p>
    <w:p w:rsidR="00000000" w:rsidRDefault="00F17EB7">
      <w:pPr>
        <w:pStyle w:val="HTML"/>
      </w:pPr>
      <w:r>
        <w:t>¦   ¦- бурение добывающей скважины, млн. руб.             ¦      ¦</w:t>
      </w:r>
    </w:p>
    <w:p w:rsidR="00000000" w:rsidRDefault="00F17EB7">
      <w:pPr>
        <w:pStyle w:val="HTML"/>
      </w:pPr>
      <w:r>
        <w:t>¦   ¦- бурение нагнетательной скважины, млн. ру</w:t>
      </w:r>
      <w:r>
        <w:t>б.         ¦      ¦</w:t>
      </w:r>
    </w:p>
    <w:p w:rsidR="00000000" w:rsidRDefault="00F17EB7">
      <w:pPr>
        <w:pStyle w:val="HTML"/>
      </w:pPr>
      <w:r>
        <w:t>¦   ¦- бурение газовой скважины, млн. руб.                ¦      ¦</w:t>
      </w:r>
    </w:p>
    <w:p w:rsidR="00000000" w:rsidRDefault="00F17EB7">
      <w:pPr>
        <w:pStyle w:val="HTML"/>
      </w:pPr>
      <w:r>
        <w:t>¦   ¦- оборудование для нефтедобычи, млн. руб./скв.       ¦      ¦</w:t>
      </w:r>
    </w:p>
    <w:p w:rsidR="00000000" w:rsidRDefault="00F17EB7">
      <w:pPr>
        <w:pStyle w:val="HTML"/>
      </w:pPr>
      <w:r>
        <w:t>¦   ¦- оборудование прочих организаций, %                 ¦      ¦</w:t>
      </w:r>
    </w:p>
    <w:p w:rsidR="00000000" w:rsidRDefault="00F17EB7">
      <w:pPr>
        <w:pStyle w:val="HTML"/>
      </w:pPr>
      <w:r>
        <w:t xml:space="preserve">¦   ¦Промысловое обустройство:     </w:t>
      </w:r>
      <w:r>
        <w:t xml:space="preserve">                       ¦      ¦</w:t>
      </w:r>
    </w:p>
    <w:p w:rsidR="00000000" w:rsidRDefault="00F17EB7">
      <w:pPr>
        <w:pStyle w:val="HTML"/>
      </w:pPr>
      <w:r>
        <w:t>¦   ¦- сбор и транспорт нефти, млн. руб./скв.             ¦      ¦</w:t>
      </w:r>
    </w:p>
    <w:p w:rsidR="00000000" w:rsidRDefault="00F17EB7">
      <w:pPr>
        <w:pStyle w:val="HTML"/>
      </w:pPr>
      <w:r>
        <w:lastRenderedPageBreak/>
        <w:t>¦   ¦- комплексная автоматизация, млн. руб./скв.          ¦      ¦</w:t>
      </w:r>
    </w:p>
    <w:p w:rsidR="00000000" w:rsidRDefault="00F17EB7">
      <w:pPr>
        <w:pStyle w:val="HTML"/>
      </w:pPr>
      <w:r>
        <w:t>¦   ¦- электроснабжение и связь, млн. руб./скв.           ¦      ¦</w:t>
      </w:r>
    </w:p>
    <w:p w:rsidR="00000000" w:rsidRDefault="00F17EB7">
      <w:pPr>
        <w:pStyle w:val="HTML"/>
      </w:pPr>
      <w:r>
        <w:t>¦   ¦- промводоснабжени</w:t>
      </w:r>
      <w:r>
        <w:t>е, млн. руб./скв.                  ¦      ¦</w:t>
      </w:r>
    </w:p>
    <w:p w:rsidR="00000000" w:rsidRDefault="00F17EB7">
      <w:pPr>
        <w:pStyle w:val="HTML"/>
      </w:pPr>
      <w:r>
        <w:t>¦   ¦- базы производственного обслуживания НГДУ,          ¦      ¦</w:t>
      </w:r>
    </w:p>
    <w:p w:rsidR="00000000" w:rsidRDefault="00F17EB7">
      <w:pPr>
        <w:pStyle w:val="HTML"/>
      </w:pPr>
      <w:r>
        <w:t>¦   ¦млн. руб./скв.                                       ¦      ¦</w:t>
      </w:r>
    </w:p>
    <w:p w:rsidR="00000000" w:rsidRDefault="00F17EB7">
      <w:pPr>
        <w:pStyle w:val="HTML"/>
      </w:pPr>
      <w:r>
        <w:t>¦   ¦- автодорожное строительство, млн. руб./скв.         ¦      ¦</w:t>
      </w:r>
    </w:p>
    <w:p w:rsidR="00000000" w:rsidRDefault="00F17EB7">
      <w:pPr>
        <w:pStyle w:val="HTML"/>
      </w:pPr>
      <w:r>
        <w:t>¦   ¦- заво</w:t>
      </w:r>
      <w:r>
        <w:t>днение нефтяных пластов, млн. руб./нагн. скв.  ¦      ¦</w:t>
      </w:r>
    </w:p>
    <w:p w:rsidR="00000000" w:rsidRDefault="00F17EB7">
      <w:pPr>
        <w:pStyle w:val="HTML"/>
      </w:pPr>
      <w:r>
        <w:t>¦   ¦- технологическая подготовка нефти, тыс. руб./т      ¦      ¦</w:t>
      </w:r>
    </w:p>
    <w:p w:rsidR="00000000" w:rsidRDefault="00F17EB7">
      <w:pPr>
        <w:pStyle w:val="HTML"/>
      </w:pPr>
      <w:r>
        <w:t>¦   ¦- очистные сооружения, тыс. руб./куб. м сут. ввод.   ¦      ¦</w:t>
      </w:r>
    </w:p>
    <w:p w:rsidR="00000000" w:rsidRDefault="00F17EB7">
      <w:pPr>
        <w:pStyle w:val="HTML"/>
      </w:pPr>
      <w:r>
        <w:t>¦   ¦мощн.                                                ¦      ¦</w:t>
      </w:r>
    </w:p>
    <w:p w:rsidR="00000000" w:rsidRDefault="00F17EB7">
      <w:pPr>
        <w:pStyle w:val="HTML"/>
      </w:pPr>
      <w:r>
        <w:t>¦   ¦- специальное оборудование и установки для методов   ¦      ¦</w:t>
      </w:r>
    </w:p>
    <w:p w:rsidR="00000000" w:rsidRDefault="00F17EB7">
      <w:pPr>
        <w:pStyle w:val="HTML"/>
      </w:pPr>
      <w:r>
        <w:t>¦   ¦повышения нефтеизвлечения, млн. руб./шт.             ¦      ¦</w:t>
      </w:r>
    </w:p>
    <w:p w:rsidR="00000000" w:rsidRDefault="00F17EB7">
      <w:pPr>
        <w:pStyle w:val="HTML"/>
      </w:pPr>
      <w:r>
        <w:t>¦   ¦- специальные трубопроводы для закачки рабочего      ¦      ¦</w:t>
      </w:r>
    </w:p>
    <w:p w:rsidR="00000000" w:rsidRDefault="00F17EB7">
      <w:pPr>
        <w:pStyle w:val="HTML"/>
      </w:pPr>
      <w:r>
        <w:t>¦   ¦агента метода повышения нефтеизвлечения, млн. руб</w:t>
      </w:r>
      <w:r>
        <w:t>./км¦      ¦</w:t>
      </w:r>
    </w:p>
    <w:p w:rsidR="00000000" w:rsidRDefault="00F17EB7">
      <w:pPr>
        <w:pStyle w:val="HTML"/>
      </w:pPr>
      <w:r>
        <w:t>¦   ¦- установки предварительной подготовки газа (УППГ),  ¦      ¦</w:t>
      </w:r>
    </w:p>
    <w:p w:rsidR="00000000" w:rsidRDefault="00F17EB7">
      <w:pPr>
        <w:pStyle w:val="HTML"/>
      </w:pPr>
      <w:r>
        <w:t>¦   ¦млн. руб./уст.                                       ¦      ¦</w:t>
      </w:r>
    </w:p>
    <w:p w:rsidR="00000000" w:rsidRDefault="00F17EB7">
      <w:pPr>
        <w:pStyle w:val="HTML"/>
      </w:pPr>
      <w:r>
        <w:t>¦   ¦- установки комплексной подготовки газа (УКПГ),      ¦      ¦</w:t>
      </w:r>
    </w:p>
    <w:p w:rsidR="00000000" w:rsidRDefault="00F17EB7">
      <w:pPr>
        <w:pStyle w:val="HTML"/>
      </w:pPr>
      <w:r>
        <w:t xml:space="preserve">¦   ¦млн. руб./уст.                      </w:t>
      </w:r>
      <w:r>
        <w:t xml:space="preserve">                 ¦      ¦</w:t>
      </w:r>
    </w:p>
    <w:p w:rsidR="00000000" w:rsidRDefault="00F17EB7">
      <w:pPr>
        <w:pStyle w:val="HTML"/>
      </w:pPr>
      <w:r>
        <w:t>¦   ¦- газосборные коллекторы, млн. руб./км               ¦      ¦</w:t>
      </w:r>
    </w:p>
    <w:p w:rsidR="00000000" w:rsidRDefault="00F17EB7">
      <w:pPr>
        <w:pStyle w:val="HTML"/>
      </w:pPr>
      <w:r>
        <w:t>¦   ¦- конденсатосборные коллекторы, млн. руб./км         ¦      ¦</w:t>
      </w:r>
    </w:p>
    <w:p w:rsidR="00000000" w:rsidRDefault="00F17EB7">
      <w:pPr>
        <w:pStyle w:val="HTML"/>
      </w:pPr>
      <w:r>
        <w:t>¦   ¦- установки стабилизации конденсата (УСК),           ¦      ¦</w:t>
      </w:r>
    </w:p>
    <w:p w:rsidR="00000000" w:rsidRDefault="00F17EB7">
      <w:pPr>
        <w:pStyle w:val="HTML"/>
      </w:pPr>
      <w:r>
        <w:t xml:space="preserve">¦   ¦млн. руб./уст.          </w:t>
      </w:r>
      <w:r>
        <w:t xml:space="preserve">                             ¦      ¦</w:t>
      </w:r>
    </w:p>
    <w:p w:rsidR="00000000" w:rsidRDefault="00F17EB7">
      <w:pPr>
        <w:pStyle w:val="HTML"/>
      </w:pPr>
      <w:r>
        <w:t>¦   ¦- установки сероочистки (УСО), млн. руб./уст.        ¦      ¦</w:t>
      </w:r>
    </w:p>
    <w:p w:rsidR="00000000" w:rsidRDefault="00F17EB7">
      <w:pPr>
        <w:pStyle w:val="HTML"/>
      </w:pPr>
      <w:r>
        <w:t>¦   ¦- газопровод подключения, млн. руб./км               ¦      ¦</w:t>
      </w:r>
    </w:p>
    <w:p w:rsidR="00000000" w:rsidRDefault="00F17EB7">
      <w:pPr>
        <w:pStyle w:val="HTML"/>
      </w:pPr>
      <w:r>
        <w:t>¦   ¦- прочие, %                                          ¦      ¦</w:t>
      </w:r>
    </w:p>
    <w:p w:rsidR="00000000" w:rsidRDefault="00F17EB7">
      <w:pPr>
        <w:pStyle w:val="HTML"/>
      </w:pPr>
      <w:r>
        <w:t>¦   ¦ЭКСПЛУАТАЦИО</w:t>
      </w:r>
      <w:r>
        <w:t>ННЫЕ ЗАТРАТЫ                             ¦      ¦</w:t>
      </w:r>
    </w:p>
    <w:p w:rsidR="00000000" w:rsidRDefault="00F17EB7">
      <w:pPr>
        <w:pStyle w:val="HTML"/>
      </w:pPr>
      <w:r>
        <w:t>¦   ¦- обслуживание нефтяных скважин (с общепромысловыми  ¦      ¦</w:t>
      </w:r>
    </w:p>
    <w:p w:rsidR="00000000" w:rsidRDefault="00F17EB7">
      <w:pPr>
        <w:pStyle w:val="HTML"/>
      </w:pPr>
      <w:r>
        <w:t>¦   ¦затратами), млн. руб./скв.-год                       ¦      ¦</w:t>
      </w:r>
    </w:p>
    <w:p w:rsidR="00000000" w:rsidRDefault="00F17EB7">
      <w:pPr>
        <w:pStyle w:val="HTML"/>
      </w:pPr>
      <w:r>
        <w:t>¦   ¦- обслуживание нагнетательных скважин,               ¦      ¦</w:t>
      </w:r>
    </w:p>
    <w:p w:rsidR="00000000" w:rsidRDefault="00F17EB7">
      <w:pPr>
        <w:pStyle w:val="HTML"/>
      </w:pPr>
      <w:r>
        <w:t>¦   ¦</w:t>
      </w:r>
      <w:r>
        <w:t>млн. руб./скв.-год                                   ¦      ¦</w:t>
      </w:r>
    </w:p>
    <w:p w:rsidR="00000000" w:rsidRDefault="00F17EB7">
      <w:pPr>
        <w:pStyle w:val="HTML"/>
      </w:pPr>
      <w:r>
        <w:t>¦   ¦- технологическая подготовка нефти, руб./т жидкости  ¦      ¦</w:t>
      </w:r>
    </w:p>
    <w:p w:rsidR="00000000" w:rsidRDefault="00F17EB7">
      <w:pPr>
        <w:pStyle w:val="HTML"/>
      </w:pPr>
      <w:r>
        <w:t>¦   ¦- сбор и транспорт нефти и газа, руб./т жидкости     ¦      ¦</w:t>
      </w:r>
    </w:p>
    <w:p w:rsidR="00000000" w:rsidRDefault="00F17EB7">
      <w:pPr>
        <w:pStyle w:val="HTML"/>
      </w:pPr>
      <w:r>
        <w:t xml:space="preserve">¦   ¦- стоимость 1 кВт.ч. электроэнергии, руб.            ¦ </w:t>
      </w:r>
      <w:r>
        <w:t xml:space="preserve">     ¦</w:t>
      </w:r>
    </w:p>
    <w:p w:rsidR="00000000" w:rsidRDefault="00F17EB7">
      <w:pPr>
        <w:pStyle w:val="HTML"/>
      </w:pPr>
      <w:r>
        <w:t>¦   ¦- стоимость сжатого воздуха (газа), тыс. руб. /      ¦      ¦</w:t>
      </w:r>
    </w:p>
    <w:p w:rsidR="00000000" w:rsidRDefault="00F17EB7">
      <w:pPr>
        <w:pStyle w:val="HTML"/>
      </w:pPr>
      <w:r>
        <w:t>¦   ¦1000 куб. м                                          ¦      ¦</w:t>
      </w:r>
    </w:p>
    <w:p w:rsidR="00000000" w:rsidRDefault="00F17EB7">
      <w:pPr>
        <w:pStyle w:val="HTML"/>
      </w:pPr>
      <w:r>
        <w:t>¦   ¦- стоимость капитального ремонта добывающей          ¦      ¦</w:t>
      </w:r>
    </w:p>
    <w:p w:rsidR="00000000" w:rsidRDefault="00F17EB7">
      <w:pPr>
        <w:pStyle w:val="HTML"/>
      </w:pPr>
      <w:r>
        <w:t xml:space="preserve">¦   ¦скважины, млн. руб./скв.                   </w:t>
      </w:r>
      <w:r>
        <w:t xml:space="preserve">          ¦      ¦</w:t>
      </w:r>
    </w:p>
    <w:p w:rsidR="00000000" w:rsidRDefault="00F17EB7">
      <w:pPr>
        <w:pStyle w:val="HTML"/>
      </w:pPr>
      <w:r>
        <w:t>¦   ¦- стоимость капитального ремонта нагнетательной      ¦      ¦</w:t>
      </w:r>
    </w:p>
    <w:p w:rsidR="00000000" w:rsidRDefault="00F17EB7">
      <w:pPr>
        <w:pStyle w:val="HTML"/>
      </w:pPr>
      <w:r>
        <w:t>¦   ¦скважины, млн. руб./скв.                             ¦      ¦</w:t>
      </w:r>
    </w:p>
    <w:p w:rsidR="00000000" w:rsidRDefault="00F17EB7">
      <w:pPr>
        <w:pStyle w:val="HTML"/>
      </w:pPr>
      <w:r>
        <w:t>¦   ¦- стоимость воды, руб./куб. м                        ¦      ¦</w:t>
      </w:r>
    </w:p>
    <w:p w:rsidR="00000000" w:rsidRDefault="00F17EB7">
      <w:pPr>
        <w:pStyle w:val="HTML"/>
      </w:pPr>
      <w:r>
        <w:t>¦   ¦- эксплуатация УСК, тыс. руб./т</w:t>
      </w:r>
      <w:r>
        <w:t xml:space="preserve">                      ¦      ¦</w:t>
      </w:r>
    </w:p>
    <w:p w:rsidR="00000000" w:rsidRDefault="00F17EB7">
      <w:pPr>
        <w:pStyle w:val="HTML"/>
      </w:pPr>
      <w:r>
        <w:t>¦   ¦- эксплуатация УСО, тыс. руб./1000 куб. м            ¦      ¦</w:t>
      </w:r>
    </w:p>
    <w:p w:rsidR="00000000" w:rsidRDefault="00F17EB7">
      <w:pPr>
        <w:pStyle w:val="HTML"/>
      </w:pPr>
      <w:r>
        <w:t>¦   ¦- эксплуатация ДКС, тыс. руб./компр. агрегат         ¦      ¦</w:t>
      </w:r>
    </w:p>
    <w:p w:rsidR="00000000" w:rsidRDefault="00F17EB7">
      <w:pPr>
        <w:pStyle w:val="HTML"/>
      </w:pPr>
      <w:r>
        <w:t>¦   ¦ДОПОЛНИТЕЛЬНЫЕ ДАННЫЕ                                ¦      ¦</w:t>
      </w:r>
    </w:p>
    <w:p w:rsidR="00000000" w:rsidRDefault="00F17EB7">
      <w:pPr>
        <w:pStyle w:val="HTML"/>
      </w:pPr>
      <w:r>
        <w:t xml:space="preserve">¦   </w:t>
      </w:r>
      <w:r>
        <w:t>¦- норма амортизационных отчислений на реновацию      ¦      ¦</w:t>
      </w:r>
    </w:p>
    <w:p w:rsidR="00000000" w:rsidRDefault="00F17EB7">
      <w:pPr>
        <w:pStyle w:val="HTML"/>
      </w:pPr>
      <w:r>
        <w:t>¦   ¦скважин, %                                           ¦      ¦</w:t>
      </w:r>
    </w:p>
    <w:p w:rsidR="00000000" w:rsidRDefault="00F17EB7">
      <w:pPr>
        <w:pStyle w:val="HTML"/>
      </w:pPr>
      <w:r>
        <w:t>¦   ¦- то же, на реновацию объектов обустройства, %       ¦      ¦</w:t>
      </w:r>
    </w:p>
    <w:p w:rsidR="00000000" w:rsidRDefault="00F17EB7">
      <w:pPr>
        <w:pStyle w:val="HTML"/>
      </w:pPr>
      <w:r>
        <w:t>¦   ¦- удельный расход на механизированную добычу:        ¦</w:t>
      </w:r>
      <w:r>
        <w:t xml:space="preserve">      ¦</w:t>
      </w:r>
    </w:p>
    <w:p w:rsidR="00000000" w:rsidRDefault="00F17EB7">
      <w:pPr>
        <w:pStyle w:val="HTML"/>
      </w:pPr>
      <w:r>
        <w:t>¦   ¦   эл/энергии при добыче нефти ШГН, кВт.ч/т жидк.    ¦      ¦</w:t>
      </w:r>
    </w:p>
    <w:p w:rsidR="00000000" w:rsidRDefault="00F17EB7">
      <w:pPr>
        <w:pStyle w:val="HTML"/>
      </w:pPr>
      <w:r>
        <w:t>¦   ¦   эл/энергии при добыче нефти ЭЦН, кВт.ч/т жидк.    ¦      ¦</w:t>
      </w:r>
    </w:p>
    <w:p w:rsidR="00000000" w:rsidRDefault="00F17EB7">
      <w:pPr>
        <w:pStyle w:val="HTML"/>
      </w:pPr>
      <w:r>
        <w:t>¦   ¦   сжатого воздуха (газа) при добыче нефти газлифтом,¦      ¦</w:t>
      </w:r>
    </w:p>
    <w:p w:rsidR="00000000" w:rsidRDefault="00F17EB7">
      <w:pPr>
        <w:pStyle w:val="HTML"/>
      </w:pPr>
      <w:r>
        <w:t xml:space="preserve">¦   ¦куб. м/т жидк.                            </w:t>
      </w:r>
      <w:r>
        <w:t xml:space="preserve">           ¦      ¦</w:t>
      </w:r>
    </w:p>
    <w:p w:rsidR="00000000" w:rsidRDefault="00F17EB7">
      <w:pPr>
        <w:pStyle w:val="HTML"/>
      </w:pPr>
      <w:r>
        <w:t>¦   ¦   эл/энергии на закачку воды в пласт, кВт.ч/куб. м  ¦      ¦</w:t>
      </w:r>
    </w:p>
    <w:p w:rsidR="00000000" w:rsidRDefault="00F17EB7">
      <w:pPr>
        <w:pStyle w:val="HTML"/>
      </w:pPr>
      <w:r>
        <w:t>¦   ¦- коэффициент инфляции, %                            ¦      ¦</w:t>
      </w:r>
    </w:p>
    <w:p w:rsidR="00000000" w:rsidRDefault="00F17EB7">
      <w:pPr>
        <w:pStyle w:val="HTML"/>
      </w:pPr>
      <w:r>
        <w:t>¦   ¦- норматив приведения разновременных затрат, доли ед.¦      ¦</w:t>
      </w:r>
    </w:p>
    <w:p w:rsidR="00000000" w:rsidRDefault="00F17EB7">
      <w:pPr>
        <w:pStyle w:val="HTML"/>
      </w:pPr>
      <w:r>
        <w:t>----+------------------------------</w:t>
      </w:r>
      <w:r>
        <w:t>-----------------------+-------</w:t>
      </w:r>
    </w:p>
    <w:p w:rsidR="00000000" w:rsidRDefault="00F17E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7EB7">
      <w:pPr>
        <w:pStyle w:val="right"/>
      </w:pPr>
      <w:r>
        <w:t>Источник - Регламент Минтопэнерго РФ от 23.09.1996</w:t>
      </w:r>
    </w:p>
    <w:p w:rsidR="00000000" w:rsidRDefault="00F17E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https://порядокправа.рф/obrazecy/isxodnye_dannye_dlya_rascheta_ekonomicheskix_pokazatelej_pri_razrabotke_neftyanogo_gazoneftyanogo_mesto.htm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B7"/>
    <w:rsid w:val="00F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C9B3E33-4248-4A85-AB19-F7D343DF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dlya_rascheta_ekonomicheskix_pokazatelej_pri_razrabotke_neftyanogo_gazoneftyanogo_mest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для расчета экономических показателей при разработке нефтяного (газонефтяного) месторождения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2022-08-09T11:01:00Z</dcterms:created>
  <dcterms:modified xsi:type="dcterms:W3CDTF">2022-08-09T11:01:00Z</dcterms:modified>
</cp:coreProperties>
</file>