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8193B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арбитражный суд о признании недействительным договора банковского вклада и применении последствий его недействительности в связи с принятием вклада лицом, не имеющим на это права</w:t>
      </w:r>
    </w:p>
    <w:p w:rsidR="00000000" w:rsidRDefault="0038193B">
      <w:pPr>
        <w:pStyle w:val="HTML"/>
      </w:pPr>
      <w:r>
        <w:t xml:space="preserve">                              </w:t>
      </w:r>
      <w:r>
        <w:t>В Арбитражный суд ___________________________</w:t>
      </w:r>
    </w:p>
    <w:p w:rsidR="00000000" w:rsidRDefault="0038193B">
      <w:pPr>
        <w:pStyle w:val="HTML"/>
      </w:pPr>
    </w:p>
    <w:p w:rsidR="00000000" w:rsidRDefault="0038193B">
      <w:pPr>
        <w:pStyle w:val="HTML"/>
      </w:pPr>
      <w:r>
        <w:t>Истец: ______________________________________</w:t>
      </w:r>
    </w:p>
    <w:p w:rsidR="00000000" w:rsidRDefault="0038193B">
      <w:pPr>
        <w:pStyle w:val="HTML"/>
      </w:pPr>
      <w:r>
        <w:t>(наименование организации)</w:t>
      </w:r>
    </w:p>
    <w:p w:rsidR="00000000" w:rsidRDefault="0038193B">
      <w:pPr>
        <w:pStyle w:val="HTML"/>
      </w:pPr>
      <w:r>
        <w:t>адрес: _____________________________________,</w:t>
      </w:r>
    </w:p>
    <w:p w:rsidR="00000000" w:rsidRDefault="0038193B">
      <w:pPr>
        <w:pStyle w:val="HTML"/>
      </w:pPr>
      <w:r>
        <w:t>телефон: ___________, факс: ________________,</w:t>
      </w:r>
    </w:p>
    <w:p w:rsidR="00000000" w:rsidRDefault="0038193B">
      <w:pPr>
        <w:pStyle w:val="HTML"/>
      </w:pPr>
      <w:r>
        <w:t>адрес электронной почты: ___________________</w:t>
      </w:r>
      <w:r>
        <w:t>_</w:t>
      </w:r>
    </w:p>
    <w:p w:rsidR="00000000" w:rsidRDefault="0038193B">
      <w:pPr>
        <w:pStyle w:val="HTML"/>
      </w:pPr>
    </w:p>
    <w:p w:rsidR="00000000" w:rsidRDefault="0038193B">
      <w:pPr>
        <w:pStyle w:val="HTML"/>
      </w:pPr>
      <w:r>
        <w:t>Представитель истца: ________________________</w:t>
      </w:r>
    </w:p>
    <w:p w:rsidR="00000000" w:rsidRDefault="0038193B">
      <w:pPr>
        <w:pStyle w:val="HTML"/>
      </w:pPr>
      <w:r>
        <w:t>(данные с учетом ст. 59 Арбитражного</w:t>
      </w:r>
    </w:p>
    <w:p w:rsidR="00000000" w:rsidRDefault="0038193B">
      <w:pPr>
        <w:pStyle w:val="HTML"/>
      </w:pPr>
      <w:r>
        <w:t>процессуального кодекса Российской Федерации)</w:t>
      </w:r>
    </w:p>
    <w:p w:rsidR="00000000" w:rsidRDefault="0038193B">
      <w:pPr>
        <w:pStyle w:val="HTML"/>
      </w:pPr>
      <w:r>
        <w:t>адрес: _____________________________________,</w:t>
      </w:r>
    </w:p>
    <w:p w:rsidR="00000000" w:rsidRDefault="0038193B">
      <w:pPr>
        <w:pStyle w:val="HTML"/>
      </w:pPr>
      <w:r>
        <w:t>телефон: ___________, факс: ________________,</w:t>
      </w:r>
    </w:p>
    <w:p w:rsidR="00000000" w:rsidRDefault="0038193B">
      <w:pPr>
        <w:pStyle w:val="HTML"/>
      </w:pPr>
      <w:r>
        <w:t>адрес электронной почты: _______</w:t>
      </w:r>
      <w:r>
        <w:t>_____________</w:t>
      </w:r>
    </w:p>
    <w:p w:rsidR="00000000" w:rsidRDefault="0038193B">
      <w:pPr>
        <w:pStyle w:val="HTML"/>
      </w:pPr>
    </w:p>
    <w:p w:rsidR="00000000" w:rsidRDefault="0038193B">
      <w:pPr>
        <w:pStyle w:val="HTML"/>
      </w:pPr>
      <w:r>
        <w:t>Ответчик: ___________________________________</w:t>
      </w:r>
    </w:p>
    <w:p w:rsidR="00000000" w:rsidRDefault="0038193B">
      <w:pPr>
        <w:pStyle w:val="HTML"/>
      </w:pPr>
      <w:r>
        <w:t>(наименование банка)</w:t>
      </w:r>
    </w:p>
    <w:p w:rsidR="00000000" w:rsidRDefault="0038193B">
      <w:pPr>
        <w:pStyle w:val="HTML"/>
      </w:pPr>
      <w:r>
        <w:t>адрес: _____________________________________,</w:t>
      </w:r>
    </w:p>
    <w:p w:rsidR="00000000" w:rsidRDefault="0038193B">
      <w:pPr>
        <w:pStyle w:val="HTML"/>
      </w:pPr>
      <w:r>
        <w:t>телефон: ___________, факс: ________________,</w:t>
      </w:r>
    </w:p>
    <w:p w:rsidR="00000000" w:rsidRDefault="0038193B">
      <w:pPr>
        <w:pStyle w:val="HTML"/>
      </w:pPr>
      <w:r>
        <w:t>адрес электронной почты: ____________________</w:t>
      </w:r>
    </w:p>
    <w:p w:rsidR="00000000" w:rsidRDefault="0038193B">
      <w:pPr>
        <w:pStyle w:val="HTML"/>
      </w:pPr>
    </w:p>
    <w:p w:rsidR="00000000" w:rsidRDefault="0038193B">
      <w:pPr>
        <w:pStyle w:val="HTML"/>
      </w:pPr>
      <w:r>
        <w:t xml:space="preserve">Госпошлина: ______________________ </w:t>
      </w:r>
      <w:r>
        <w:t xml:space="preserve">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3819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193B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договора недействительным и применении последствий его недействительности в связи с принятием вклада лицом, не имеющим на это права</w:t>
      </w:r>
    </w:p>
    <w:p w:rsidR="00000000" w:rsidRDefault="0038193B">
      <w:pPr>
        <w:pStyle w:val="just"/>
      </w:pPr>
      <w:r>
        <w:t>Между Истцом и Ответчиком заключен договор банковского вклада N _____ от "___"____</w:t>
      </w:r>
      <w:r>
        <w:t>____ ___ г. (далее по тексту - "Договор").</w:t>
      </w:r>
    </w:p>
    <w:p w:rsidR="00000000" w:rsidRDefault="0038193B">
      <w:pPr>
        <w:pStyle w:val="just"/>
      </w:pPr>
      <w:r>
        <w:t>"___"________ ___ г. Истцу стало известно, что Ответчик не имел права принимать вклады в связи с отсутствием у него соответствующей лицензии.</w:t>
      </w:r>
    </w:p>
    <w:p w:rsidR="00000000" w:rsidRDefault="0038193B">
      <w:pPr>
        <w:pStyle w:val="just"/>
      </w:pPr>
      <w:r>
        <w:t>Согласно п. 1 ст. 835 Гражданского кодекса Российской Федерации право н</w:t>
      </w:r>
      <w:r>
        <w:t>а привлечение денежных средств во вклады имеют банки, которым такое право предоставлено в соответствии с разрешением (лицензией), выданным в порядке, установленном в соответствии с законом.</w:t>
      </w:r>
    </w:p>
    <w:p w:rsidR="00000000" w:rsidRDefault="0038193B">
      <w:pPr>
        <w:pStyle w:val="just"/>
      </w:pPr>
      <w:r>
        <w:t>Абзацем 2 п. 2 ст. 835 Гражданского кодекса Российской Федерации установлено, что в случае, если вклад принят от юридического лица лицом, не имеющим на это права, такой договор является недействительным.</w:t>
      </w:r>
    </w:p>
    <w:p w:rsidR="00000000" w:rsidRDefault="0038193B">
      <w:pPr>
        <w:pStyle w:val="just"/>
      </w:pPr>
      <w:r>
        <w:lastRenderedPageBreak/>
        <w:t>В соответствии с п. 1 ст. 168 Гражданского кодекса Р</w:t>
      </w:r>
      <w:r>
        <w:t>оссийской Федерации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:rsidR="00000000" w:rsidRDefault="0038193B">
      <w:pPr>
        <w:pStyle w:val="just"/>
      </w:pPr>
      <w:r>
        <w:t xml:space="preserve">В соответствии с п. 2 ст. 167 </w:t>
      </w:r>
      <w:r>
        <w:t>Гражданского кодекса Российской Федерации 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</w:t>
      </w:r>
      <w:r>
        <w:t>ии имуществом, выполненной работе или предоставленной услуге) - возместить его стоимость, если иные последствия недействительности сделки не предусмотрены законом.</w:t>
      </w:r>
    </w:p>
    <w:p w:rsidR="00000000" w:rsidRDefault="0038193B">
      <w:pPr>
        <w:pStyle w:val="just"/>
      </w:pPr>
      <w:r>
        <w:t xml:space="preserve">На основании вышеизложенного, руководствуясь п. 2 ст. 167, п. 1 ст. 168, п. п. 1, 2 ст. 835 </w:t>
      </w:r>
      <w:r>
        <w:t>Гражданского кодекса Российской Федерации, ст. ст. 125, 126 Арбитражного процессуального кодекса Российской Федерации,</w:t>
      </w:r>
    </w:p>
    <w:p w:rsidR="00000000" w:rsidRDefault="003819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193B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38193B">
      <w:pPr>
        <w:pStyle w:val="just"/>
      </w:pPr>
      <w:r>
        <w:t>1) признать недействительным договор банковского вклада N ______ от "___"________ ___ г.;</w:t>
      </w:r>
    </w:p>
    <w:p w:rsidR="00000000" w:rsidRDefault="0038193B">
      <w:pPr>
        <w:pStyle w:val="just"/>
      </w:pPr>
      <w:r>
        <w:t>2) применить последствия недействительн</w:t>
      </w:r>
      <w:r>
        <w:t>ости договора банковского вклада N ______ от "___"________ ___ г. в виде двусторонней реституции.</w:t>
      </w:r>
    </w:p>
    <w:p w:rsidR="00000000" w:rsidRDefault="003819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193B">
      <w:pPr>
        <w:pStyle w:val="just"/>
      </w:pPr>
      <w:r>
        <w:t>Приложения:</w:t>
      </w:r>
    </w:p>
    <w:p w:rsidR="00000000" w:rsidRDefault="0038193B">
      <w:pPr>
        <w:pStyle w:val="just"/>
      </w:pPr>
      <w:r>
        <w:t>1. Копия договора банковского вклада N _____ от "___"________ ___ г.</w:t>
      </w:r>
    </w:p>
    <w:p w:rsidR="00000000" w:rsidRDefault="0038193B">
      <w:pPr>
        <w:pStyle w:val="just"/>
      </w:pPr>
      <w:r>
        <w:t>2. Копии документов, подтверждающих внесение вклада.</w:t>
      </w:r>
    </w:p>
    <w:p w:rsidR="00000000" w:rsidRDefault="0038193B">
      <w:pPr>
        <w:pStyle w:val="just"/>
      </w:pPr>
      <w:r>
        <w:t>3. Копии документов, по</w:t>
      </w:r>
      <w:r>
        <w:t>дтверждающих, что Ответчик не имел права принимать вклады.</w:t>
      </w:r>
    </w:p>
    <w:p w:rsidR="00000000" w:rsidRDefault="0038193B">
      <w:pPr>
        <w:pStyle w:val="just"/>
      </w:pPr>
      <w:r>
        <w:t>4.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38193B">
      <w:pPr>
        <w:pStyle w:val="just"/>
      </w:pPr>
      <w:r>
        <w:t>5. Квитанция об уплате госуд</w:t>
      </w:r>
      <w:r>
        <w:t>арственной пошлины.</w:t>
      </w:r>
    </w:p>
    <w:p w:rsidR="00000000" w:rsidRDefault="0038193B">
      <w:pPr>
        <w:pStyle w:val="just"/>
      </w:pPr>
      <w:r>
        <w:t>6. Доверенность представителя от "___"__________ ____ г. N ___ (если исковое заявление подписывается представителем Истца).</w:t>
      </w:r>
    </w:p>
    <w:p w:rsidR="00000000" w:rsidRDefault="0038193B">
      <w:pPr>
        <w:pStyle w:val="just"/>
      </w:pPr>
      <w:r>
        <w:t xml:space="preserve">7. Копия Свидетельства о государственной регистрации Истца в качестве юридического лица от "___"_______ ____ г. </w:t>
      </w:r>
      <w:r>
        <w:t>N ___.</w:t>
      </w:r>
    </w:p>
    <w:p w:rsidR="00000000" w:rsidRDefault="0038193B">
      <w:pPr>
        <w:pStyle w:val="just"/>
      </w:pPr>
      <w:r>
        <w:t>8.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000000" w:rsidRDefault="0038193B">
      <w:pPr>
        <w:pStyle w:val="just"/>
      </w:pPr>
      <w:r>
        <w:t xml:space="preserve">9. Выписка из Единого государственного реестра юридических лиц </w:t>
      </w:r>
      <w:r>
        <w:t xml:space="preserve">с указанием сведений о месте нахождения Ответчика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38193B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3819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193B">
      <w:pPr>
        <w:pStyle w:val="HTML"/>
      </w:pPr>
      <w:r>
        <w:t xml:space="preserve">    "___"__________ ____ г.</w:t>
      </w:r>
    </w:p>
    <w:p w:rsidR="00000000" w:rsidRDefault="0038193B">
      <w:pPr>
        <w:pStyle w:val="HTML"/>
      </w:pPr>
    </w:p>
    <w:p w:rsidR="00000000" w:rsidRDefault="0038193B">
      <w:pPr>
        <w:pStyle w:val="HTML"/>
      </w:pPr>
      <w:r>
        <w:t>Истец (представитель):</w:t>
      </w:r>
    </w:p>
    <w:p w:rsidR="00000000" w:rsidRDefault="0038193B">
      <w:pPr>
        <w:pStyle w:val="HTML"/>
      </w:pPr>
      <w:r>
        <w:t>________________/______________________________/</w:t>
      </w:r>
    </w:p>
    <w:p w:rsidR="00000000" w:rsidRDefault="0038193B">
      <w:pPr>
        <w:pStyle w:val="HTML"/>
      </w:pPr>
      <w:r>
        <w:t>(подпись)             (Ф.И.О.)</w:t>
      </w:r>
    </w:p>
    <w:p w:rsidR="00000000" w:rsidRDefault="003819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193B">
      <w:pPr>
        <w:pStyle w:val="sel"/>
        <w:divId w:val="484854259"/>
      </w:pPr>
      <w:r>
        <w:t>1 Госпошлина при подаче искового заявления по спорам, возникающим при заключении, изменении или расторжении договоров, а также по спорам о признании сде</w:t>
      </w:r>
      <w:r>
        <w:t>лок недействительными определяется в соответствии с пп. 2 п. 1 ст. 333.21 Налогового кодекса Российской Федерации.</w:t>
      </w:r>
    </w:p>
    <w:p w:rsidR="00000000" w:rsidRDefault="0038193B">
      <w:pPr>
        <w:pStyle w:val="sel"/>
        <w:divId w:val="484854259"/>
      </w:pPr>
      <w:r>
        <w:t xml:space="preserve">2 Разъяснения, касающиеся документов, которые могут быть </w:t>
      </w:r>
      <w:r>
        <w:t>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</w:t>
      </w:r>
      <w:r>
        <w:t>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38193B">
      <w:pPr>
        <w:pStyle w:val="just"/>
        <w:divId w:val="484854259"/>
      </w:pPr>
      <w:r>
        <w:t>Согласно п. 9 ч. 1 ст. 126 Арбитражного процессуального кодекса Российской Федер</w:t>
      </w:r>
      <w:r>
        <w:t>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3819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https://порядокправа.рф/obrazecy/iskovoe_zayavlenie_v_arbitrazhnyj_sud_o_priznanii_nedejstvitelnym_dogovora_bankovskogo_vklada_i_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prime_2.htm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3B"/>
    <w:rsid w:val="0038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8447B1-1B19-4D41-ADA0-03111D2A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o_priznanii_nedejstvitelnym_dogovora_bankovskogo_vklada_i_prime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о признании недействительным договора банковского вклада и применении последствий его недействительности в связи с принятием вклада лицом, не имеющим на это права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2022-08-09T07:49:00Z</dcterms:created>
  <dcterms:modified xsi:type="dcterms:W3CDTF">2022-08-09T07:49:00Z</dcterms:modified>
</cp:coreProperties>
</file>