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5CA3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разделе наследственного имущества (образец заполнения)</w:t>
      </w:r>
    </w:p>
    <w:p w:rsidR="00000000" w:rsidRDefault="00CA5CA3">
      <w:pPr>
        <w:pStyle w:val="right"/>
      </w:pPr>
      <w:r>
        <w:t xml:space="preserve">В Шатурский городской суд Московской области Истец: Данилова Наталья </w:t>
      </w:r>
      <w:r>
        <w:t xml:space="preserve">Михайловна, проживающая по адресу: г. Шатура, ул. Западная, д. 11 </w:t>
      </w:r>
    </w:p>
    <w:p w:rsidR="00000000" w:rsidRDefault="00CA5CA3">
      <w:pPr>
        <w:pStyle w:val="right"/>
      </w:pPr>
      <w:r>
        <w:t xml:space="preserve">Ответчик: Власов Иван Михайлович, </w:t>
      </w:r>
      <w:r>
        <w:br/>
        <w:t xml:space="preserve">проживающий по адресу: </w:t>
      </w:r>
      <w:r>
        <w:br/>
        <w:t>г. Шатура, ул. Урюпинская, д. 124, кв. 11</w:t>
      </w:r>
    </w:p>
    <w:p w:rsidR="00000000" w:rsidRDefault="00CA5C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5CA3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разделе наследственного имущества</w:t>
      </w:r>
    </w:p>
    <w:p w:rsidR="00000000" w:rsidRDefault="00CA5CA3">
      <w:pPr>
        <w:pStyle w:val="just"/>
      </w:pPr>
      <w:r>
        <w:t>22 июля 2000 года умер мой отец -</w:t>
      </w:r>
      <w:r>
        <w:t xml:space="preserve"> Власов Михаил Александрович. После его смерти осталось наследственное имущество:</w:t>
      </w:r>
    </w:p>
    <w:p w:rsidR="00000000" w:rsidRDefault="00CA5CA3">
      <w:pPr>
        <w:pStyle w:val="just"/>
      </w:pPr>
      <w:r>
        <w:t>- жилой дом, находящийся в г. Шатуре, по улице Западной, N 11;</w:t>
      </w:r>
    </w:p>
    <w:p w:rsidR="00000000" w:rsidRDefault="00CA5CA3">
      <w:pPr>
        <w:pStyle w:val="just"/>
      </w:pPr>
      <w:r>
        <w:t>- автомобиль марки "Форд-Скорпио" 1990 года выпуска, регистрационный номер А 90-21 МИ.</w:t>
      </w:r>
    </w:p>
    <w:p w:rsidR="00000000" w:rsidRDefault="00CA5CA3">
      <w:pPr>
        <w:pStyle w:val="just"/>
      </w:pPr>
      <w:r>
        <w:t>12 апреля 1996 года отцо</w:t>
      </w:r>
      <w:r>
        <w:t xml:space="preserve">м было сделано завещание на все принадлежащее ему имущество в мою пользу. Завещание удостоверено нотариусом г. Шатуры Сергеевой В.П. Однако оказалось, что сын наследодателя Власов Иван Михайлович (мой родной брат и ответчик по настоящему иску) имеет право </w:t>
      </w:r>
      <w:r>
        <w:t>на обязательную долю в наследстве, так как является инвалидом третьей группы.</w:t>
      </w:r>
    </w:p>
    <w:p w:rsidR="00000000" w:rsidRDefault="00CA5CA3">
      <w:pPr>
        <w:pStyle w:val="just"/>
      </w:pPr>
      <w:r>
        <w:t>20 февраля 2001 г. нотариусом г. Шатуры Степановой А.А. мне и моему брату было выдано свидетельство о праве на наследство на указанный жилой дом и автомобиль:</w:t>
      </w:r>
    </w:p>
    <w:p w:rsidR="00000000" w:rsidRDefault="00CA5CA3">
      <w:pPr>
        <w:pStyle w:val="just"/>
      </w:pPr>
      <w:r>
        <w:t>брату - по закону н</w:t>
      </w:r>
      <w:r>
        <w:t>а 1/6 долю, а мне - по завещанию на 5/6 долей всего наследственного имущества. Расчет обязательной доли производился с учетом четырех наследников по закону (еще двоих наших сестер).</w:t>
      </w:r>
    </w:p>
    <w:p w:rsidR="00000000" w:rsidRDefault="00CA5CA3">
      <w:pPr>
        <w:pStyle w:val="just"/>
      </w:pPr>
      <w:r>
        <w:t>Я предлагала ответчику добровольно заключить в нотариальной конторе догово</w:t>
      </w:r>
      <w:r>
        <w:t>р о разделе наследственного имущества, однако он отказался, потребовав с меня значительную денежную компенсацию. В настоящее время автомобиль находится у ответчика. Кроме того, он требует, чтобы я освободила в доме одну комнату, так как он намерен пользова</w:t>
      </w:r>
      <w:r>
        <w:t>ться земельным участком, на котором расположен дом, и комната нужна ему для отдыха и хранения садового инвентаря.</w:t>
      </w:r>
    </w:p>
    <w:p w:rsidR="00000000" w:rsidRDefault="00CA5CA3">
      <w:pPr>
        <w:pStyle w:val="just"/>
      </w:pPr>
      <w:r>
        <w:t xml:space="preserve">Я согласна, чтобы автомобиль полностью перешел в собственность Власова И.М., однако мне необходимо оставить за собой жилой дом. В этом доме я </w:t>
      </w:r>
      <w:r>
        <w:t>с мужем и двумя детьми проживаю в течение 15 лет, другого жилья у нас не имеется. У ответчика есть благоустроенная трехкомнатная квартира, в которой он живет вдвоем с женой.</w:t>
      </w:r>
    </w:p>
    <w:p w:rsidR="00000000" w:rsidRDefault="00CA5CA3">
      <w:pPr>
        <w:pStyle w:val="just"/>
      </w:pPr>
      <w:r>
        <w:lastRenderedPageBreak/>
        <w:t xml:space="preserve">По заключению Бюро технической инвентаризации дом разделу не подлежит, он состоит </w:t>
      </w:r>
      <w:r>
        <w:t>из двух комнат жилой площадью 32 кв. м, два отдельных входа в нем сделать невозможно.</w:t>
      </w:r>
    </w:p>
    <w:p w:rsidR="00000000" w:rsidRDefault="00CA5CA3">
      <w:pPr>
        <w:pStyle w:val="just"/>
      </w:pPr>
      <w:r>
        <w:t>На основании изложенного в соответствии со ст. 1168 ГК РФ прошу:</w:t>
      </w:r>
    </w:p>
    <w:p w:rsidR="00000000" w:rsidRDefault="00CA5CA3">
      <w:pPr>
        <w:pStyle w:val="just"/>
      </w:pPr>
      <w:r>
        <w:t>1) произвести раздел наследственного имущества, оставшегося после смерти отца - Власова Михаила Александр</w:t>
      </w:r>
      <w:r>
        <w:t>овича, между мной и сыном наследодателя, Власовым Иваном Михайловичем, признав за ответчиком право собственности на автомобиль оценкой 90000 рублей, а за мной - на жилой дом оценкой 200000 рублей;</w:t>
      </w:r>
    </w:p>
    <w:p w:rsidR="00000000" w:rsidRDefault="00CA5CA3">
      <w:pPr>
        <w:pStyle w:val="just"/>
      </w:pPr>
      <w:r>
        <w:t>2) взыскать с Власова И.М. в мою пользу уплаченную за рассм</w:t>
      </w:r>
      <w:r>
        <w:t>отрение дела государственную пошлину.</w:t>
      </w:r>
    </w:p>
    <w:p w:rsidR="00000000" w:rsidRDefault="00CA5C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5CA3">
      <w:pPr>
        <w:pStyle w:val="just"/>
      </w:pPr>
      <w:r>
        <w:t>Приложения:</w:t>
      </w:r>
    </w:p>
    <w:p w:rsidR="00000000" w:rsidRDefault="00CA5CA3">
      <w:pPr>
        <w:pStyle w:val="just"/>
      </w:pPr>
      <w:r>
        <w:t>1. Копия искового заявления для вручения ответчику.</w:t>
      </w:r>
    </w:p>
    <w:p w:rsidR="00000000" w:rsidRDefault="00CA5CA3">
      <w:pPr>
        <w:pStyle w:val="just"/>
      </w:pPr>
      <w:r>
        <w:t>2. Копия свидетельства о праве на наследство.</w:t>
      </w:r>
    </w:p>
    <w:p w:rsidR="00000000" w:rsidRDefault="00CA5CA3">
      <w:pPr>
        <w:pStyle w:val="just"/>
      </w:pPr>
      <w:r>
        <w:t>3. Справка и заключение БТИ.</w:t>
      </w:r>
    </w:p>
    <w:p w:rsidR="00000000" w:rsidRDefault="00CA5CA3">
      <w:pPr>
        <w:pStyle w:val="just"/>
      </w:pPr>
      <w:r>
        <w:t>4. Квитанция об уплате государственной пошлины.</w:t>
      </w:r>
    </w:p>
    <w:p w:rsidR="00000000" w:rsidRDefault="00CA5C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5CA3">
      <w:pPr>
        <w:pStyle w:val="HTML"/>
      </w:pPr>
      <w:r>
        <w:t xml:space="preserve">    Дата                     </w:t>
      </w:r>
      <w:r>
        <w:t xml:space="preserve">            Подпись</w:t>
      </w:r>
    </w:p>
    <w:p w:rsidR="00000000" w:rsidRDefault="00CA5C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5CA3">
      <w:pPr>
        <w:pStyle w:val="just"/>
      </w:pPr>
      <w:r>
        <w:t>Примечание:</w:t>
      </w:r>
    </w:p>
    <w:p w:rsidR="00000000" w:rsidRDefault="00CA5CA3">
      <w:pPr>
        <w:pStyle w:val="just"/>
      </w:pPr>
      <w:r>
        <w:t xml:space="preserve">Иск о разделе наследственного имущества может быть предъявлен в </w:t>
      </w:r>
      <w:r>
        <w:t>суд как до получения в нотариальной конторе свидетельства о праве на наследство, так и после получения такого свидетельства.</w:t>
      </w:r>
    </w:p>
    <w:p w:rsidR="00000000" w:rsidRDefault="00CA5C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5CA3">
      <w:pPr>
        <w:pStyle w:val="just"/>
      </w:pPr>
      <w:r>
        <w:t>Правовые нормы:</w:t>
      </w:r>
    </w:p>
    <w:p w:rsidR="00000000" w:rsidRDefault="00CA5CA3">
      <w:pPr>
        <w:pStyle w:val="just"/>
      </w:pPr>
      <w:r>
        <w:t>Статьи 1165, 1170 ГК РФ.</w:t>
      </w:r>
    </w:p>
    <w:p w:rsidR="00000000" w:rsidRDefault="00CA5C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5CA3">
      <w:pPr>
        <w:pStyle w:val="right"/>
      </w:pPr>
      <w:r>
        <w:t>Источник - "Наследственное право. Комментарий законодательства и практика его применения</w:t>
      </w:r>
      <w:r>
        <w:t>", "Статут"</w:t>
      </w:r>
    </w:p>
    <w:p w:rsidR="00000000" w:rsidRDefault="00CA5C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//порядокправа.рф/obrazecy/iskovoe_zayavlenie_o_razdele_nasledstvennogo_imushhestva_obrazec_zapolneniya.htm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A3"/>
    <w:rsid w:val="00C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1B5F59F-3C68-42E4-B571-BECF3723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o_razdele_nasledstvennogo_imushhestv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разделе наследственного имущества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2022-08-08T22:33:00Z</dcterms:created>
  <dcterms:modified xsi:type="dcterms:W3CDTF">2022-08-08T22:33:00Z</dcterms:modified>
</cp:coreProperties>
</file>