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26753">
      <w:pPr>
        <w:pStyle w:val="1"/>
        <w:rPr>
          <w:rFonts w:eastAsia="Times New Roman"/>
        </w:rPr>
      </w:pPr>
      <w:r>
        <w:rPr>
          <w:rFonts w:eastAsia="Times New Roman"/>
        </w:rPr>
        <w:t xml:space="preserve">Исковое заявление кредитора в арбитражный суд об удовлетворении за счет собственника </w:t>
      </w:r>
      <w:r>
        <w:rPr>
          <w:rFonts w:eastAsia="Times New Roman"/>
        </w:rPr>
        <w:t>ликвидируемого частного учреждения части требований, оставшихся в связи с недостаточностью у ликвидируемого частного учреждения денежных средств</w:t>
      </w:r>
    </w:p>
    <w:p w:rsidR="00000000" w:rsidRDefault="00426753">
      <w:pPr>
        <w:pStyle w:val="HTML"/>
      </w:pPr>
      <w:r>
        <w:t xml:space="preserve">                                     В ____________________ арбитражный суд</w:t>
      </w:r>
    </w:p>
    <w:p w:rsidR="00000000" w:rsidRDefault="00426753">
      <w:pPr>
        <w:pStyle w:val="HTML"/>
      </w:pPr>
    </w:p>
    <w:p w:rsidR="00000000" w:rsidRDefault="00426753">
      <w:pPr>
        <w:pStyle w:val="HTML"/>
      </w:pPr>
      <w:r>
        <w:t>Истец: ___________________________</w:t>
      </w:r>
      <w:r>
        <w:t>____</w:t>
      </w:r>
    </w:p>
    <w:p w:rsidR="00000000" w:rsidRDefault="00426753">
      <w:pPr>
        <w:pStyle w:val="HTML"/>
      </w:pPr>
      <w:r>
        <w:t>(наименование кредитора)</w:t>
      </w:r>
    </w:p>
    <w:p w:rsidR="00000000" w:rsidRDefault="00426753">
      <w:pPr>
        <w:pStyle w:val="HTML"/>
      </w:pPr>
    </w:p>
    <w:p w:rsidR="00000000" w:rsidRDefault="00426753">
      <w:pPr>
        <w:pStyle w:val="HTML"/>
      </w:pPr>
      <w:r>
        <w:t>адрес: ______________________________,</w:t>
      </w:r>
    </w:p>
    <w:p w:rsidR="00000000" w:rsidRDefault="00426753">
      <w:pPr>
        <w:pStyle w:val="HTML"/>
      </w:pPr>
      <w:r>
        <w:t>телефон: __________, факс: __________,</w:t>
      </w:r>
    </w:p>
    <w:p w:rsidR="00000000" w:rsidRDefault="00426753">
      <w:pPr>
        <w:pStyle w:val="HTML"/>
      </w:pPr>
      <w:r>
        <w:t>эл. почта: ___________________________</w:t>
      </w:r>
    </w:p>
    <w:p w:rsidR="00000000" w:rsidRDefault="00426753">
      <w:pPr>
        <w:pStyle w:val="HTML"/>
      </w:pPr>
    </w:p>
    <w:p w:rsidR="00000000" w:rsidRDefault="00426753">
      <w:pPr>
        <w:pStyle w:val="HTML"/>
      </w:pPr>
      <w:r>
        <w:t>Представитель истца: _________________</w:t>
      </w:r>
    </w:p>
    <w:p w:rsidR="00000000" w:rsidRDefault="00426753">
      <w:pPr>
        <w:pStyle w:val="HTML"/>
      </w:pPr>
      <w:r>
        <w:t>(данные с учетом ст. 59 АПК РФ)</w:t>
      </w:r>
    </w:p>
    <w:p w:rsidR="00000000" w:rsidRDefault="00426753">
      <w:pPr>
        <w:pStyle w:val="HTML"/>
      </w:pPr>
    </w:p>
    <w:p w:rsidR="00000000" w:rsidRDefault="00426753">
      <w:pPr>
        <w:pStyle w:val="HTML"/>
      </w:pPr>
      <w:r>
        <w:t>адрес: ____________________________</w:t>
      </w:r>
      <w:r>
        <w:t>__,</w:t>
      </w:r>
    </w:p>
    <w:p w:rsidR="00000000" w:rsidRDefault="00426753">
      <w:pPr>
        <w:pStyle w:val="HTML"/>
      </w:pPr>
      <w:r>
        <w:t>телефон: __________, факс: __________,</w:t>
      </w:r>
    </w:p>
    <w:p w:rsidR="00000000" w:rsidRDefault="00426753">
      <w:pPr>
        <w:pStyle w:val="HTML"/>
      </w:pPr>
      <w:r>
        <w:t>эл. почта: ___________________________</w:t>
      </w:r>
    </w:p>
    <w:p w:rsidR="00000000" w:rsidRDefault="00426753">
      <w:pPr>
        <w:pStyle w:val="HTML"/>
      </w:pPr>
    </w:p>
    <w:p w:rsidR="00000000" w:rsidRDefault="00426753">
      <w:pPr>
        <w:pStyle w:val="HTML"/>
      </w:pPr>
      <w:r>
        <w:t>Ответчик: ____________________________</w:t>
      </w:r>
    </w:p>
    <w:p w:rsidR="00000000" w:rsidRDefault="00426753">
      <w:pPr>
        <w:pStyle w:val="HTML"/>
      </w:pPr>
      <w:r>
        <w:t>(Ф.И.О. или наименование</w:t>
      </w:r>
    </w:p>
    <w:p w:rsidR="00000000" w:rsidRDefault="00426753">
      <w:pPr>
        <w:pStyle w:val="HTML"/>
      </w:pPr>
      <w:r>
        <w:t>собственника частного учреждения)</w:t>
      </w:r>
    </w:p>
    <w:p w:rsidR="00000000" w:rsidRDefault="00426753">
      <w:pPr>
        <w:pStyle w:val="HTML"/>
      </w:pPr>
    </w:p>
    <w:p w:rsidR="00000000" w:rsidRDefault="00426753">
      <w:pPr>
        <w:pStyle w:val="HTML"/>
      </w:pPr>
      <w:r>
        <w:t>адрес: ______________________________,</w:t>
      </w:r>
    </w:p>
    <w:p w:rsidR="00000000" w:rsidRDefault="00426753">
      <w:pPr>
        <w:pStyle w:val="HTML"/>
      </w:pPr>
      <w:r>
        <w:t>телефон: __________, факс: ________</w:t>
      </w:r>
      <w:r>
        <w:t>__,</w:t>
      </w:r>
    </w:p>
    <w:p w:rsidR="00000000" w:rsidRDefault="00426753">
      <w:pPr>
        <w:pStyle w:val="HTML"/>
      </w:pPr>
      <w:r>
        <w:t>эл. почта: ___________________________</w:t>
      </w:r>
    </w:p>
    <w:p w:rsidR="00000000" w:rsidRDefault="00426753">
      <w:pPr>
        <w:pStyle w:val="HTML"/>
      </w:pPr>
    </w:p>
    <w:p w:rsidR="00000000" w:rsidRDefault="00426753">
      <w:pPr>
        <w:pStyle w:val="HTML"/>
      </w:pPr>
      <w:r>
        <w:t>Третье лицо: _________________________</w:t>
      </w:r>
    </w:p>
    <w:p w:rsidR="00000000" w:rsidRDefault="00426753">
      <w:pPr>
        <w:pStyle w:val="HTML"/>
      </w:pPr>
      <w:r>
        <w:t>(ликвидатор/ликвидационная</w:t>
      </w:r>
    </w:p>
    <w:p w:rsidR="00000000" w:rsidRDefault="00426753">
      <w:pPr>
        <w:pStyle w:val="HTML"/>
      </w:pPr>
      <w:r>
        <w:t>комиссия)</w:t>
      </w:r>
    </w:p>
    <w:p w:rsidR="00000000" w:rsidRDefault="00426753">
      <w:pPr>
        <w:pStyle w:val="HTML"/>
      </w:pPr>
    </w:p>
    <w:p w:rsidR="00000000" w:rsidRDefault="00426753">
      <w:pPr>
        <w:pStyle w:val="HTML"/>
      </w:pPr>
      <w:r>
        <w:t>адрес: ______________________________,</w:t>
      </w:r>
    </w:p>
    <w:p w:rsidR="00000000" w:rsidRDefault="00426753">
      <w:pPr>
        <w:pStyle w:val="HTML"/>
      </w:pPr>
      <w:r>
        <w:t>телефон: __________, факс: __________,</w:t>
      </w:r>
    </w:p>
    <w:p w:rsidR="00000000" w:rsidRDefault="00426753">
      <w:pPr>
        <w:pStyle w:val="HTML"/>
      </w:pPr>
      <w:r>
        <w:t>эл. почта: ___________________________</w:t>
      </w:r>
    </w:p>
    <w:p w:rsidR="00000000" w:rsidRDefault="00426753">
      <w:pPr>
        <w:pStyle w:val="HTML"/>
      </w:pPr>
    </w:p>
    <w:p w:rsidR="00000000" w:rsidRDefault="00426753">
      <w:pPr>
        <w:pStyle w:val="HTML"/>
      </w:pPr>
      <w:r>
        <w:t xml:space="preserve">Сумма иска: _______________ рублей  </w:t>
      </w:r>
      <w:r>
        <w:rPr>
          <w:vertAlign w:val="superscript"/>
        </w:rPr>
        <w:t>1</w:t>
      </w:r>
    </w:p>
    <w:p w:rsidR="00000000" w:rsidRDefault="00426753">
      <w:pPr>
        <w:pStyle w:val="HTML"/>
      </w:pPr>
      <w:r>
        <w:t xml:space="preserve">Госпошлина: _______________ рублей  </w:t>
      </w:r>
      <w:r>
        <w:rPr>
          <w:vertAlign w:val="superscript"/>
        </w:rPr>
        <w:t>2</w:t>
      </w:r>
      <w:r>
        <w:t xml:space="preserve"> </w:t>
      </w:r>
    </w:p>
    <w:p w:rsidR="00000000" w:rsidRDefault="00426753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426753">
      <w:pPr>
        <w:pStyle w:val="3"/>
        <w:rPr>
          <w:rFonts w:eastAsia="Times New Roman"/>
        </w:rPr>
      </w:pPr>
      <w:r>
        <w:rPr>
          <w:rFonts w:eastAsia="Times New Roman"/>
        </w:rPr>
        <w:t xml:space="preserve">ИСКОВОЕ ЗАЯВЛЕНИЕ об удовлетворении части требований, оставшихся в связи с недостаточностью у ликвидируемого частного учреждения денежных </w:t>
      </w:r>
      <w:r>
        <w:rPr>
          <w:rFonts w:eastAsia="Times New Roman"/>
        </w:rPr>
        <w:t>средств</w:t>
      </w:r>
    </w:p>
    <w:p w:rsidR="00000000" w:rsidRDefault="00426753">
      <w:pPr>
        <w:pStyle w:val="just"/>
      </w:pPr>
      <w:r>
        <w:t>Истец является кредитором частного учреждения ____________________, что подтверждается ___________________.</w:t>
      </w:r>
    </w:p>
    <w:p w:rsidR="00000000" w:rsidRDefault="00426753">
      <w:pPr>
        <w:pStyle w:val="just"/>
      </w:pPr>
      <w:r>
        <w:lastRenderedPageBreak/>
        <w:t>Собственником частного учреждения ____________________ является ответчик, что подтверждается _____________________.</w:t>
      </w:r>
    </w:p>
    <w:p w:rsidR="00000000" w:rsidRDefault="00426753">
      <w:pPr>
        <w:pStyle w:val="just"/>
      </w:pPr>
      <w:r>
        <w:t>"___"________ ____ г. по</w:t>
      </w:r>
      <w:r>
        <w:t xml:space="preserve"> решению _________________________ N ____ была начата процедура ликвидации частного учреждения _______________________ и назначена ликвидационная комиссия (или: ликвидатор) (третье лицо).</w:t>
      </w:r>
    </w:p>
    <w:p w:rsidR="00000000" w:rsidRDefault="00426753">
      <w:pPr>
        <w:pStyle w:val="just"/>
      </w:pPr>
      <w:r>
        <w:t xml:space="preserve">Срок для предъявления кредиторами требований был установлен третьим </w:t>
      </w:r>
      <w:r>
        <w:t>лицом с __________ по __________. "___"________ ____ г. истец предъявил требования к третьему лицу о _______________________, что подтверждается ______________.</w:t>
      </w:r>
    </w:p>
    <w:p w:rsidR="00000000" w:rsidRDefault="00426753">
      <w:pPr>
        <w:pStyle w:val="just"/>
      </w:pPr>
      <w:r>
        <w:t>Согласно утвержденному третьим лицом ликвидационному балансу частного учреждения ______________</w:t>
      </w:r>
      <w:r>
        <w:t>_ от "___"________ ____ г. имущества частного учреждения _______________ для погашения всей задолженности перед истцом недостаточно.</w:t>
      </w:r>
    </w:p>
    <w:p w:rsidR="00000000" w:rsidRDefault="00426753">
      <w:pPr>
        <w:pStyle w:val="just"/>
      </w:pPr>
      <w:r>
        <w:t>В частности требования истца удовлетворены в размере _____ (__________) рублей и останутся невыполненными в размере _____ (</w:t>
      </w:r>
      <w:r>
        <w:t>__________) рублей, что подтверждается _____________________.</w:t>
      </w:r>
    </w:p>
    <w:p w:rsidR="00000000" w:rsidRDefault="00426753">
      <w:pPr>
        <w:pStyle w:val="just"/>
      </w:pPr>
      <w:r>
        <w:t>В соответствии с абз. 2 п. 4 ст. 19 Федерального закона от 12.01.1996 N 7-ФЗ "О некоммерческих организациях" при недостаточности у ликвидируемого частного учреждения денежных средств для удовлет</w:t>
      </w:r>
      <w:r>
        <w:t>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учреждения.</w:t>
      </w:r>
    </w:p>
    <w:p w:rsidR="00000000" w:rsidRDefault="00426753">
      <w:pPr>
        <w:pStyle w:val="just"/>
      </w:pPr>
      <w:r>
        <w:t xml:space="preserve">На основании вышеизложенного и руководствуясь абз. 2 п. 4 ст. 19 Федерального закона от 12.01.1996 </w:t>
      </w:r>
      <w:r>
        <w:t>N 7-ФЗ "О некоммерческих организациях", абз. 4 п. 2 ст. 120 Гражданского кодекса РФ, ст. ст. 125, 126 Арбитражного процессуального кодекса РФ, прошу:</w:t>
      </w:r>
    </w:p>
    <w:p w:rsidR="00000000" w:rsidRDefault="00426753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426753">
      <w:pPr>
        <w:pStyle w:val="just"/>
      </w:pPr>
      <w:r>
        <w:t xml:space="preserve">обязать ответчика удовлетворить требования истца в размере _____ (__________) рублей, оставшихся в связи </w:t>
      </w:r>
      <w:r>
        <w:t>с недостаточностью у ликвидируемого частного учреждения _______________ денежных средств.</w:t>
      </w:r>
    </w:p>
    <w:p w:rsidR="00000000" w:rsidRDefault="00426753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426753">
      <w:pPr>
        <w:pStyle w:val="just"/>
      </w:pPr>
      <w:r>
        <w:t>Приложение:</w:t>
      </w:r>
    </w:p>
    <w:p w:rsidR="00000000" w:rsidRDefault="00426753">
      <w:pPr>
        <w:pStyle w:val="just"/>
      </w:pPr>
      <w:r>
        <w:t>1. Копия документа, подтверждающего, что истец является кредитором частного учреждения ________________.</w:t>
      </w:r>
    </w:p>
    <w:p w:rsidR="00000000" w:rsidRDefault="00426753">
      <w:pPr>
        <w:pStyle w:val="just"/>
      </w:pPr>
      <w:r>
        <w:t>2. Документы, подтверждающие право собственности</w:t>
      </w:r>
      <w:r>
        <w:t xml:space="preserve"> ответчика на частное учреждение _____________.</w:t>
      </w:r>
    </w:p>
    <w:p w:rsidR="00000000" w:rsidRDefault="00426753">
      <w:pPr>
        <w:pStyle w:val="just"/>
      </w:pPr>
      <w:r>
        <w:t>3. Решение от "___"________ ____ г. N ____ о начале процедуры ликвидации и назначении ликвидатора (или: ликвидационной комиссии).</w:t>
      </w:r>
    </w:p>
    <w:p w:rsidR="00000000" w:rsidRDefault="00426753">
      <w:pPr>
        <w:pStyle w:val="just"/>
      </w:pPr>
      <w:r>
        <w:t>4. Документы, подтверждающие предъявление истцом своих требований в срок.</w:t>
      </w:r>
    </w:p>
    <w:p w:rsidR="00000000" w:rsidRDefault="00426753">
      <w:pPr>
        <w:pStyle w:val="just"/>
      </w:pPr>
      <w:r>
        <w:t>5. Л</w:t>
      </w:r>
      <w:r>
        <w:t>иквидационный баланс от "___"________ ____ г.</w:t>
      </w:r>
    </w:p>
    <w:p w:rsidR="00000000" w:rsidRDefault="00426753">
      <w:pPr>
        <w:pStyle w:val="just"/>
      </w:pPr>
      <w:r>
        <w:t>6. Документы, подтверждающие неполное удовлетворение требований истца.</w:t>
      </w:r>
    </w:p>
    <w:p w:rsidR="00000000" w:rsidRDefault="00426753">
      <w:pPr>
        <w:pStyle w:val="just"/>
      </w:pPr>
      <w:r>
        <w:t>7. Расчет суммы исковых требований.</w:t>
      </w:r>
    </w:p>
    <w:p w:rsidR="00000000" w:rsidRDefault="00426753">
      <w:pPr>
        <w:pStyle w:val="just"/>
      </w:pPr>
      <w:r>
        <w:t>8. Уведомление о вручении или иные документы, подтверждающие направление ответчику копий искового заявл</w:t>
      </w:r>
      <w:r>
        <w:t>ения и приложенных к ним документов, которые у него отсутствуют.</w:t>
      </w:r>
    </w:p>
    <w:p w:rsidR="00000000" w:rsidRDefault="00426753">
      <w:pPr>
        <w:pStyle w:val="just"/>
      </w:pPr>
      <w:r>
        <w:t>9. Документ, подтверждающий уплату государственной пошлины.</w:t>
      </w:r>
    </w:p>
    <w:p w:rsidR="00000000" w:rsidRDefault="00426753">
      <w:pPr>
        <w:pStyle w:val="just"/>
      </w:pPr>
      <w:r>
        <w:t xml:space="preserve">10. Доверенность представителя от "___"________ ____ г. </w:t>
      </w:r>
      <w:r>
        <w:t>N ___ (если исковое заявление подписывается представителем истца).</w:t>
      </w:r>
    </w:p>
    <w:p w:rsidR="00000000" w:rsidRDefault="00426753">
      <w:pPr>
        <w:pStyle w:val="just"/>
      </w:pPr>
      <w:r>
        <w:t>11. Копия Свидетельства о государственной регистрации истца в качестве юридического лица от "___"________ ____ г. N ___.</w:t>
      </w:r>
    </w:p>
    <w:p w:rsidR="00000000" w:rsidRDefault="00426753">
      <w:pPr>
        <w:pStyle w:val="just"/>
      </w:pPr>
      <w:r>
        <w:t>12. Выписка из Единого государственного реестра юридических лиц с ук</w:t>
      </w:r>
      <w:r>
        <w:t>азанием сведений о месте нахождения истца или иной документ, подтверждающий указанные сведения или отсутствие таковых.</w:t>
      </w:r>
    </w:p>
    <w:p w:rsidR="00000000" w:rsidRDefault="00426753">
      <w:pPr>
        <w:pStyle w:val="just"/>
      </w:pPr>
      <w:r>
        <w:t>13. Выписка из Единого государственного реестра юридических лиц с указанием сведений о месте нахождения ответчика или иной документ, подт</w:t>
      </w:r>
      <w:r>
        <w:t xml:space="preserve">верждающий указанные сведения или отсутствие таковых </w:t>
      </w:r>
      <w:r>
        <w:rPr>
          <w:vertAlign w:val="superscript"/>
        </w:rPr>
        <w:t>3</w:t>
      </w:r>
      <w:r>
        <w:t xml:space="preserve"> .</w:t>
      </w:r>
    </w:p>
    <w:p w:rsidR="00000000" w:rsidRDefault="00426753">
      <w:pPr>
        <w:pStyle w:val="just"/>
      </w:pPr>
      <w:r>
        <w:t>14. Иные документы, подтверждающие обстоятельства, на которых истец основывает свои требования.</w:t>
      </w:r>
    </w:p>
    <w:p w:rsidR="00000000" w:rsidRDefault="00426753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426753">
      <w:pPr>
        <w:pStyle w:val="HTML"/>
      </w:pPr>
      <w:r>
        <w:t xml:space="preserve">    "___"________ ____ г.</w:t>
      </w:r>
    </w:p>
    <w:p w:rsidR="00000000" w:rsidRDefault="00426753">
      <w:pPr>
        <w:pStyle w:val="HTML"/>
      </w:pPr>
    </w:p>
    <w:p w:rsidR="00000000" w:rsidRDefault="00426753">
      <w:pPr>
        <w:pStyle w:val="HTML"/>
      </w:pPr>
      <w:r>
        <w:t>Истец (представитель)</w:t>
      </w:r>
    </w:p>
    <w:p w:rsidR="00000000" w:rsidRDefault="00426753">
      <w:pPr>
        <w:pStyle w:val="HTML"/>
      </w:pPr>
      <w:r>
        <w:t>_____________________</w:t>
      </w:r>
    </w:p>
    <w:p w:rsidR="00000000" w:rsidRDefault="00426753">
      <w:pPr>
        <w:pStyle w:val="HTML"/>
      </w:pPr>
      <w:r>
        <w:t>(подпись)</w:t>
      </w:r>
    </w:p>
    <w:p w:rsidR="00000000" w:rsidRDefault="00426753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426753">
      <w:pPr>
        <w:pStyle w:val="sel"/>
        <w:divId w:val="1001660305"/>
      </w:pPr>
      <w:r>
        <w:t>1 Цена иска по искам</w:t>
      </w:r>
      <w:r>
        <w:t>:</w:t>
      </w:r>
    </w:p>
    <w:p w:rsidR="00000000" w:rsidRDefault="00426753">
      <w:pPr>
        <w:pStyle w:val="just"/>
        <w:divId w:val="1001660305"/>
      </w:pPr>
      <w:r>
        <w:t>- о взыскании денежных средств, согласно пп. 1 п. 1 ст. 103 Арбитражного процессуального кодекса РФ, определяется исходя из взыскиваемой суммы;</w:t>
      </w:r>
    </w:p>
    <w:p w:rsidR="00000000" w:rsidRDefault="00426753">
      <w:pPr>
        <w:pStyle w:val="just"/>
        <w:divId w:val="1001660305"/>
      </w:pPr>
      <w:r>
        <w:t>- об истребовании имущества, согласно пп. 3 п. 1 ст. 103 Арбитражного процессуального кодекса РФ, определяется</w:t>
      </w:r>
      <w:r>
        <w:t xml:space="preserve"> исходя из стоимости истребуемого имущества.</w:t>
      </w:r>
    </w:p>
    <w:p w:rsidR="00000000" w:rsidRDefault="00426753">
      <w:pPr>
        <w:pStyle w:val="sel"/>
        <w:divId w:val="1001660305"/>
      </w:pPr>
      <w:r>
        <w:t xml:space="preserve">2 Госпошлина при подаче искового заявления имущественного характера, подлежащего оценке, согласно пп. 1 п. 1 ст. 333.21 Налогового кодекса РФ, при цене иска до 100 000 рублей составляет 4 процента цены иска, но </w:t>
      </w:r>
      <w:r>
        <w:t>не менее 2 000 рублей, от 100 001 рубля до 200 000 рублей - 4 000 рублей плюс 3 процента суммы, превышающей 100 000 рублей, от 200 001 рубля до 1 000 000 рублей - 7 000 рублей плюс 2 процента суммы, превышающей 200 000 рублей, от 1 000 001 рубля до 2 000 0</w:t>
      </w:r>
      <w:r>
        <w:t>00 рублей - 23 000 рублей плюс 1 процент суммы, превышающей 1 000 000 рублей, свыше 2 000 000 рублей - 33 000 рублей плюс 0,5 процента суммы, превышающей 2 000 000 рублей, но не более 200 000 рублей.</w:t>
      </w:r>
    </w:p>
    <w:p w:rsidR="00000000" w:rsidRDefault="00426753">
      <w:pPr>
        <w:pStyle w:val="sel"/>
        <w:divId w:val="1001660305"/>
      </w:pPr>
      <w:r>
        <w:t>3 Разъяснения, касающиеся документов, которые могут быть</w:t>
      </w:r>
      <w:r>
        <w:t xml:space="preserve"> представлены в соответствии с п. 9 ч. 1 ст. 126 Арбитражного процессуального кодекса РФ, см. в п. 3 Постановления Пленума ВАС РФ от 17.02.2011 N 12 "О некоторых вопросах применения Арбитражного процессуального кодекса Российской Федерации в редакции Федер</w:t>
      </w:r>
      <w:r>
        <w:t>ального закона от 27.07.2010 N 228-ФЗ "О внесении изменений в Арбитражный процессуальный кодекс Российской Федерации".</w:t>
      </w:r>
    </w:p>
    <w:p w:rsidR="00000000" w:rsidRDefault="00426753">
      <w:pPr>
        <w:pStyle w:val="just"/>
        <w:divId w:val="1001660305"/>
      </w:pPr>
      <w:r>
        <w:t>Согласно п. 9 ч. 1 ст. 126 Арбитражного процессуального кодекса РФ указанные документы должны быть получены не ранее чем за тридцать дней</w:t>
      </w:r>
      <w:r>
        <w:t xml:space="preserve"> до дня обращения истца в арбитражный суд.</w:t>
      </w:r>
    </w:p>
    <w:p w:rsidR="00000000" w:rsidRDefault="0042675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https://порядокправа.рф/obrazecy/iskovoe_zayavlenie_kreditora_v_arbitrazhnyj_sud_ob_udovletvorenii_za_schet_sobstvennika_likvidiruemogo_.htm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53"/>
    <w:rsid w:val="0042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016E3ADA-6BE7-482D-ABC3-621259F3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just">
    <w:name w:val="jus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el">
    <w:name w:val="se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66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iskovoe_zayavlenie_kreditora_v_arbitrazhnyj_sud_ob_udovletvorenii_za_schet_sobstvennika_likvidiruemogo_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1015</Words>
  <Characters>5787</Characters>
  <Application>Microsoft Office Word</Application>
  <DocSecurity>0</DocSecurity>
  <Lines>48</Lines>
  <Paragraphs>13</Paragraphs>
  <ScaleCrop>false</ScaleCrop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кредитора в арбитражный суд об удовлетворении за счет собственника ликвидируемого частного учреждения части требований, оставшихся в связи с недостаточностью у ликвидируемого частного учреждения денежных средств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2022-08-08T22:15:00Z</dcterms:created>
  <dcterms:modified xsi:type="dcterms:W3CDTF">2022-08-08T22:15:00Z</dcterms:modified>
</cp:coreProperties>
</file>