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0BB2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арендатора в суд общей юрисдикции о признании права пользования нежилым помещением по договору аренды</w:t>
      </w:r>
    </w:p>
    <w:p w:rsidR="00000000" w:rsidRDefault="00960BB2">
      <w:pPr>
        <w:pStyle w:val="HTML"/>
      </w:pPr>
      <w:r>
        <w:t xml:space="preserve">                                     В _______________________ районный суд</w:t>
      </w:r>
    </w:p>
    <w:p w:rsidR="00000000" w:rsidRDefault="00960BB2">
      <w:pPr>
        <w:pStyle w:val="HTML"/>
      </w:pPr>
    </w:p>
    <w:p w:rsidR="00000000" w:rsidRDefault="00960BB2">
      <w:pPr>
        <w:pStyle w:val="HTML"/>
      </w:pPr>
      <w:r>
        <w:t>Истец: _______________________________</w:t>
      </w:r>
    </w:p>
    <w:p w:rsidR="00000000" w:rsidRDefault="00960BB2">
      <w:pPr>
        <w:pStyle w:val="HTML"/>
      </w:pPr>
      <w:r>
        <w:t>(Ф.И.О. или наименование арендатора)</w:t>
      </w:r>
    </w:p>
    <w:p w:rsidR="00000000" w:rsidRDefault="00960BB2">
      <w:pPr>
        <w:pStyle w:val="HTML"/>
      </w:pPr>
      <w:r>
        <w:t>адрес: ______________________________,</w:t>
      </w:r>
    </w:p>
    <w:p w:rsidR="00000000" w:rsidRDefault="00960BB2">
      <w:pPr>
        <w:pStyle w:val="HTML"/>
      </w:pPr>
      <w:r>
        <w:t>телефон: ___________, факс: _________,</w:t>
      </w:r>
    </w:p>
    <w:p w:rsidR="00000000" w:rsidRDefault="00960BB2">
      <w:pPr>
        <w:pStyle w:val="HTML"/>
      </w:pPr>
      <w:r>
        <w:t>эл. почта: ___________________________</w:t>
      </w:r>
    </w:p>
    <w:p w:rsidR="00000000" w:rsidRDefault="00960BB2">
      <w:pPr>
        <w:pStyle w:val="HTML"/>
      </w:pPr>
    </w:p>
    <w:p w:rsidR="00000000" w:rsidRDefault="00960BB2">
      <w:pPr>
        <w:pStyle w:val="HTML"/>
      </w:pPr>
      <w:r>
        <w:t>Представитель истца: _________________</w:t>
      </w:r>
    </w:p>
    <w:p w:rsidR="00000000" w:rsidRDefault="00960BB2">
      <w:pPr>
        <w:pStyle w:val="HTML"/>
      </w:pPr>
      <w:r>
        <w:t>(данные с учетом ст. 48</w:t>
      </w:r>
      <w:r>
        <w:t xml:space="preserve"> Гражданского</w:t>
      </w:r>
    </w:p>
    <w:p w:rsidR="00000000" w:rsidRDefault="00960BB2">
      <w:pPr>
        <w:pStyle w:val="HTML"/>
      </w:pPr>
      <w:r>
        <w:t>процессуального кодекса</w:t>
      </w:r>
    </w:p>
    <w:p w:rsidR="00000000" w:rsidRDefault="00960BB2">
      <w:pPr>
        <w:pStyle w:val="HTML"/>
      </w:pPr>
      <w:r>
        <w:t>Российской Федерации)</w:t>
      </w:r>
    </w:p>
    <w:p w:rsidR="00000000" w:rsidRDefault="00960BB2">
      <w:pPr>
        <w:pStyle w:val="HTML"/>
      </w:pPr>
      <w:r>
        <w:t>адрес: ______________________________,</w:t>
      </w:r>
    </w:p>
    <w:p w:rsidR="00000000" w:rsidRDefault="00960BB2">
      <w:pPr>
        <w:pStyle w:val="HTML"/>
      </w:pPr>
      <w:r>
        <w:t>телефон: ___________, факс: _________,</w:t>
      </w:r>
    </w:p>
    <w:p w:rsidR="00000000" w:rsidRDefault="00960BB2">
      <w:pPr>
        <w:pStyle w:val="HTML"/>
      </w:pPr>
      <w:r>
        <w:t>эл. почта: ___________________________</w:t>
      </w:r>
    </w:p>
    <w:p w:rsidR="00000000" w:rsidRDefault="00960BB2">
      <w:pPr>
        <w:pStyle w:val="HTML"/>
      </w:pPr>
    </w:p>
    <w:p w:rsidR="00000000" w:rsidRDefault="00960BB2">
      <w:pPr>
        <w:pStyle w:val="HTML"/>
      </w:pPr>
      <w:r>
        <w:t>Ответчик: ____________________________</w:t>
      </w:r>
    </w:p>
    <w:p w:rsidR="00000000" w:rsidRDefault="00960BB2">
      <w:pPr>
        <w:pStyle w:val="HTML"/>
      </w:pPr>
      <w:r>
        <w:t>(Ф.И.О. или наименование арендодателя)</w:t>
      </w:r>
    </w:p>
    <w:p w:rsidR="00000000" w:rsidRDefault="00960BB2">
      <w:pPr>
        <w:pStyle w:val="HTML"/>
      </w:pPr>
      <w:r>
        <w:t>адрес: ______________________________,</w:t>
      </w:r>
    </w:p>
    <w:p w:rsidR="00000000" w:rsidRDefault="00960BB2">
      <w:pPr>
        <w:pStyle w:val="HTML"/>
      </w:pPr>
      <w:r>
        <w:t>телефон: ___________, факс: _________,</w:t>
      </w:r>
    </w:p>
    <w:p w:rsidR="00000000" w:rsidRDefault="00960BB2">
      <w:pPr>
        <w:pStyle w:val="HTML"/>
      </w:pPr>
      <w:r>
        <w:t>эл. почта: ___________________________</w:t>
      </w:r>
    </w:p>
    <w:p w:rsidR="00000000" w:rsidRDefault="00960BB2">
      <w:pPr>
        <w:pStyle w:val="HTML"/>
      </w:pPr>
    </w:p>
    <w:p w:rsidR="00000000" w:rsidRDefault="00960BB2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960B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BB2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права пользования нежилым помещением по договору аренды</w:t>
      </w:r>
    </w:p>
    <w:p w:rsidR="00000000" w:rsidRDefault="00960BB2">
      <w:pPr>
        <w:pStyle w:val="just"/>
      </w:pPr>
      <w:r>
        <w:t>"___"_______</w:t>
      </w:r>
      <w:r>
        <w:t>_ ____ г. между истцом и ответчиком был заключен Договор аренды нежилого помещения N ___, расположенного по адресу: ____________________________. Согласно п. ___ Договора от "___"________ ____ г. N ___ срок аренды помещения составляет _____________________</w:t>
      </w:r>
      <w:r>
        <w:t>_.</w:t>
      </w:r>
    </w:p>
    <w:p w:rsidR="00000000" w:rsidRDefault="00960BB2">
      <w:pPr>
        <w:pStyle w:val="just"/>
      </w:pPr>
      <w:r>
        <w:t>По истечении указанного срока истец продолжал пользоваться данным помещением, так как возражений со стороны ответчика не поступало. Истец регулярно вносил оговоренную Договором от "___"________ ____ г. N ___ арендную плату, что подтверждается __________</w:t>
      </w:r>
      <w:r>
        <w:t>______________________________.</w:t>
      </w:r>
    </w:p>
    <w:p w:rsidR="00000000" w:rsidRDefault="00960BB2">
      <w:pPr>
        <w:pStyle w:val="just"/>
      </w:pPr>
      <w:r>
        <w:t>"___"________ ____ г. ответчик потребовал немедленно освободить арендуемое помещение, мотивируя это тем, что срок Договора аренды от "___"________ ____ г. N ___ истек.</w:t>
      </w:r>
    </w:p>
    <w:p w:rsidR="00000000" w:rsidRDefault="00960BB2">
      <w:pPr>
        <w:pStyle w:val="just"/>
      </w:pPr>
      <w:r>
        <w:t>Согласно п. 2 ст. 621 Гражданского кодекса Российской Федерации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</w:t>
      </w:r>
      <w:r>
        <w:t>еделенный срок.</w:t>
      </w:r>
    </w:p>
    <w:p w:rsidR="00000000" w:rsidRDefault="00960BB2">
      <w:pPr>
        <w:pStyle w:val="just"/>
      </w:pPr>
      <w:r>
        <w:lastRenderedPageBreak/>
        <w:t>Согласно п. 2 ст. 610 Гражданского кодекса Российской Федерации если срок аренды в договоре не определен, договор аренды считается заключенным на неопределенный срок.</w:t>
      </w:r>
    </w:p>
    <w:p w:rsidR="00000000" w:rsidRDefault="00960BB2">
      <w:pPr>
        <w:pStyle w:val="just"/>
      </w:pPr>
      <w:r>
        <w:t>В этом случае каждая из сторон вправе в любое время отказаться от договор</w:t>
      </w:r>
      <w:r>
        <w:t>а, предупредив об этом другую сторону за один месяц, а при аренде недвижимого имущества - за три месяца. Законом или договором может быть установлен иной срок для предупреждения о прекращении договора аренды, заключенного на неопределенный срок.</w:t>
      </w:r>
    </w:p>
    <w:p w:rsidR="00000000" w:rsidRDefault="00960BB2">
      <w:pPr>
        <w:pStyle w:val="just"/>
      </w:pPr>
      <w:r>
        <w:t>Согласно п</w:t>
      </w:r>
      <w:r>
        <w:t>. ___ Договора аренды от "___"________ ____ г. N ___ об отказе от договора одна сторона должна уведомить другую за ___________________________.</w:t>
      </w:r>
    </w:p>
    <w:p w:rsidR="00000000" w:rsidRDefault="00960BB2">
      <w:pPr>
        <w:pStyle w:val="just"/>
      </w:pPr>
      <w:r>
        <w:t>Исходя из вышеизложенного истец имеет право пользоваться арендуемым помещением на срок до __________. Однако отв</w:t>
      </w:r>
      <w:r>
        <w:t>етчик данное право истца не признает и чинит препятствия в пользовании помещением, а именно: ________________________________________________________, что подтверждается ___________________________________________________________.</w:t>
      </w:r>
    </w:p>
    <w:p w:rsidR="00000000" w:rsidRDefault="00960BB2">
      <w:pPr>
        <w:pStyle w:val="just"/>
      </w:pPr>
      <w:r>
        <w:t>На основании вышеизложенн</w:t>
      </w:r>
      <w:r>
        <w:t>ого и руководствуясь ст. 610, п. 2 ст. 621 Гражданского кодекса Российской Федерации, ст. ст. 131 - 132 Гражданского процессуального кодекса Российской Федерации, прошу:</w:t>
      </w:r>
    </w:p>
    <w:p w:rsidR="00000000" w:rsidRDefault="00960B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BB2">
      <w:pPr>
        <w:pStyle w:val="just"/>
      </w:pPr>
      <w:r>
        <w:t>признать за истцом право пользования нежилым помещением, расположенным по адресу: ___</w:t>
      </w:r>
      <w:r>
        <w:t>______________________________________________________, на основании Договора аренды от "___"________ ____ г. N ___ на срок до __________.</w:t>
      </w:r>
    </w:p>
    <w:p w:rsidR="00000000" w:rsidRDefault="00960B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BB2">
      <w:pPr>
        <w:pStyle w:val="just"/>
      </w:pPr>
      <w:r>
        <w:t>Приложения:</w:t>
      </w:r>
    </w:p>
    <w:p w:rsidR="00000000" w:rsidRDefault="00960BB2">
      <w:pPr>
        <w:pStyle w:val="just"/>
      </w:pPr>
      <w:r>
        <w:t>1. Договор аренды нежилого помещения от "___"________ ____ г. N ___.</w:t>
      </w:r>
    </w:p>
    <w:p w:rsidR="00000000" w:rsidRDefault="00960BB2">
      <w:pPr>
        <w:pStyle w:val="just"/>
      </w:pPr>
      <w:r>
        <w:t>2. Документы, подтверждающие наруше</w:t>
      </w:r>
      <w:r>
        <w:t>ние ответчиком прав истца на пользование арендуемым помещением.</w:t>
      </w:r>
    </w:p>
    <w:p w:rsidR="00000000" w:rsidRDefault="00960BB2">
      <w:pPr>
        <w:pStyle w:val="just"/>
      </w:pPr>
      <w:r>
        <w:t>3. Копии искового заявления и приложенных к нему документов ответчику.</w:t>
      </w:r>
    </w:p>
    <w:p w:rsidR="00000000" w:rsidRDefault="00960BB2">
      <w:pPr>
        <w:pStyle w:val="just"/>
      </w:pPr>
      <w:r>
        <w:t>4. Документ, подтверждающий уплату государственной пошлины.</w:t>
      </w:r>
    </w:p>
    <w:p w:rsidR="00000000" w:rsidRDefault="00960BB2">
      <w:pPr>
        <w:pStyle w:val="just"/>
      </w:pPr>
      <w:r>
        <w:t xml:space="preserve">5. Доверенность представителя от "___"________ ____ г. N ___ </w:t>
      </w:r>
      <w:r>
        <w:t>(если исковое заявление подписывается представителем истца).</w:t>
      </w:r>
    </w:p>
    <w:p w:rsidR="00000000" w:rsidRDefault="00960BB2">
      <w:pPr>
        <w:pStyle w:val="just"/>
      </w:pPr>
      <w:r>
        <w:t>6. Иные документы, подтверждающие обстоятельства, на которых истец основывает свои требования.</w:t>
      </w:r>
    </w:p>
    <w:p w:rsidR="00000000" w:rsidRDefault="00960B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BB2">
      <w:pPr>
        <w:pStyle w:val="just"/>
      </w:pPr>
      <w:r>
        <w:t>"___"________ ____ г.</w:t>
      </w:r>
    </w:p>
    <w:p w:rsidR="00000000" w:rsidRDefault="00960B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BB2">
      <w:pPr>
        <w:pStyle w:val="just"/>
      </w:pPr>
      <w:r>
        <w:t>Истец (представитель):</w:t>
      </w:r>
    </w:p>
    <w:p w:rsidR="00000000" w:rsidRDefault="00960BB2">
      <w:pPr>
        <w:pStyle w:val="HTML"/>
      </w:pPr>
      <w:r>
        <w:t xml:space="preserve">    ___________________</w:t>
      </w:r>
    </w:p>
    <w:p w:rsidR="00000000" w:rsidRDefault="00960BB2">
      <w:pPr>
        <w:pStyle w:val="HTML"/>
      </w:pPr>
      <w:r>
        <w:t>(подпись)</w:t>
      </w:r>
    </w:p>
    <w:p w:rsidR="00000000" w:rsidRDefault="00960B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0BB2">
      <w:pPr>
        <w:pStyle w:val="sel"/>
        <w:divId w:val="2002271419"/>
      </w:pPr>
      <w:r>
        <w:t>1 Госпошлина при п</w:t>
      </w:r>
      <w:r>
        <w:t>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пп. 3 п. 1 ст. 333.19 Налогового кодекса Российской Федерации.</w:t>
      </w:r>
    </w:p>
    <w:p w:rsidR="00000000" w:rsidRDefault="00960B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ф/obrazecy/iskovoe_zayavlenie_arendatora_v_sud_obshhej_yurisdikcii_o_priznanii_prava_polzovaniya_nezhilym_pomeshheniem.htm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B2"/>
    <w:rsid w:val="009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7AAF78D-5BCB-4D0F-A780-E92CEFA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sud_obshhej_yurisdikcii_o_priznanii_prava_polzovaniya_nezhilym_pomeshheni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суд общей юрисдикции о признании права пользования нежилым помещением по договору аренды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2022-08-08T21:35:00Z</dcterms:created>
  <dcterms:modified xsi:type="dcterms:W3CDTF">2022-08-08T21:35:00Z</dcterms:modified>
</cp:coreProperties>
</file>