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66FB4">
      <w:pPr>
        <w:pStyle w:val="1"/>
        <w:rPr>
          <w:rFonts w:eastAsia="Times New Roman"/>
        </w:rPr>
      </w:pPr>
      <w:r>
        <w:rPr>
          <w:rFonts w:eastAsia="Times New Roman"/>
        </w:rPr>
        <w:t>Информированное согласие на проведение добровольного обследования на антитела к ВИЧ</w:t>
      </w:r>
    </w:p>
    <w:p w:rsidR="00000000" w:rsidRDefault="00B66FB4">
      <w:pPr>
        <w:pStyle w:val="right"/>
      </w:pPr>
      <w:r>
        <w:t>Приложение 1 к Методическим рекомендациям Роспотребнадзора от 20.08.2013 N МР 3.1.5.0076/1-13</w:t>
      </w:r>
    </w:p>
    <w:p w:rsidR="00000000" w:rsidRDefault="00B66FB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66FB4">
      <w:pPr>
        <w:pStyle w:val="3"/>
        <w:rPr>
          <w:rFonts w:eastAsia="Times New Roman"/>
        </w:rPr>
      </w:pPr>
      <w:r>
        <w:rPr>
          <w:rFonts w:eastAsia="Times New Roman"/>
        </w:rPr>
        <w:t xml:space="preserve">ИНФОРМИРОВАННОЕ СОГЛАСИЕ </w:t>
      </w:r>
      <w:r>
        <w:rPr>
          <w:rFonts w:eastAsia="Times New Roman"/>
        </w:rPr>
        <w:t>НА ПРОВЕДЕНИЕ ДОБРОВОЛЬНОГО ОБСЛЕДОВАНИЯ НА АНТИТЕЛА К ВИЧ</w:t>
      </w:r>
    </w:p>
    <w:p w:rsidR="00000000" w:rsidRDefault="00B66FB4">
      <w:pPr>
        <w:pStyle w:val="just"/>
      </w:pPr>
      <w:r>
        <w:t>- ВИЧ-инфекция - инфекционное хроническое заболевание, вызванное вирусом иммунодефицита человека (ВИЧ), характеризующееся специфическим поражением иммунной системы, приводящим к медленному ее разру</w:t>
      </w:r>
      <w:r>
        <w:t>шению, вплоть до формирования синдрома приобретенного иммунного дефицита (СПИД).</w:t>
      </w:r>
    </w:p>
    <w:p w:rsidR="00000000" w:rsidRDefault="00B66FB4">
      <w:pPr>
        <w:pStyle w:val="just"/>
      </w:pPr>
      <w:r>
        <w:t>- ВИЧ-инфекция передается только тремя путями:</w:t>
      </w:r>
    </w:p>
    <w:p w:rsidR="00000000" w:rsidRDefault="00B66FB4">
      <w:pPr>
        <w:pStyle w:val="just"/>
      </w:pPr>
      <w:r>
        <w:t>при сексуальных контактах без презерватива;</w:t>
      </w:r>
    </w:p>
    <w:p w:rsidR="00000000" w:rsidRDefault="00B66FB4">
      <w:pPr>
        <w:pStyle w:val="just"/>
      </w:pPr>
      <w:r>
        <w:t>через кровь при медицинских или немедицинских процедурах. Часто заражение происходит</w:t>
      </w:r>
      <w:r>
        <w:t xml:space="preserve"> при совместном использовании несколькими людьми одного инструментария для употребления наркотиков (любого предмета или приспособления, на который попадает кровь); возможно заражение при применении готовых растворов наркотиков, в которые могли занести ВИЧ </w:t>
      </w:r>
      <w:r>
        <w:t>раньше;</w:t>
      </w:r>
    </w:p>
    <w:p w:rsidR="00000000" w:rsidRDefault="00B66FB4">
      <w:pPr>
        <w:pStyle w:val="just"/>
      </w:pPr>
      <w:r>
        <w:t>от инфицированной ВИЧ матери к ребенку во время беременности, родов и при грудном вскармливании.</w:t>
      </w:r>
    </w:p>
    <w:p w:rsidR="00000000" w:rsidRDefault="00B66FB4">
      <w:pPr>
        <w:pStyle w:val="just"/>
      </w:pPr>
      <w:r>
        <w:t xml:space="preserve">Заражение ВИЧ при бытовых контактах: при рукопожатиях, пользовании общей посудой, предметами быта, бассейном, туалетом, транспортом, совместном приеме </w:t>
      </w:r>
      <w:r>
        <w:t>пищи, а также при укусах насекомых не происходит.</w:t>
      </w:r>
    </w:p>
    <w:p w:rsidR="00000000" w:rsidRDefault="00B66FB4">
      <w:pPr>
        <w:pStyle w:val="just"/>
      </w:pPr>
      <w:r>
        <w:t>- Как избежать заражения ВИЧ. В течение жизни, в зависимости от личных обстоятельств и убеждений, человек может использовать разные способы предохранения. Например, иметь только одного верного, не инфициров</w:t>
      </w:r>
      <w:r>
        <w:t>анного ВИЧ полового партнера, не употреблять наркотики или всегда пользоваться презервативами. Для предотвращения заражения через кровь необходимо избегать контакта с любыми инструментами и материалами, на которые могла попасть кровь другого человека. ВИЧ-</w:t>
      </w:r>
      <w:r>
        <w:t>инфицированная беременная женщина может защитить своего ребенка от заражения ВИЧ, принимая специальные лекарства во время беременности и отказавшись от грудного вскармливания.</w:t>
      </w:r>
    </w:p>
    <w:p w:rsidR="00000000" w:rsidRDefault="00B66FB4">
      <w:pPr>
        <w:pStyle w:val="just"/>
      </w:pPr>
      <w:r>
        <w:t>- С какой целью проводится обследование на антитела к ВИЧ. Своевременное установ</w:t>
      </w:r>
      <w:r>
        <w:t>ление диагноза ВИЧ-инфекции на основании обнаружения антител и данных последующих исследований позволяет вовремя начать необходимое лечение и принять другие меры к уменьшению негативных последствий заражения ВИЧ, например предотвратить передачу ВИЧ близким</w:t>
      </w:r>
      <w:r>
        <w:t xml:space="preserve"> людям.</w:t>
      </w:r>
    </w:p>
    <w:p w:rsidR="00000000" w:rsidRDefault="00B66FB4">
      <w:pPr>
        <w:pStyle w:val="just"/>
      </w:pPr>
      <w:r>
        <w:lastRenderedPageBreak/>
        <w:t>- Консультирование перед проведением обследования (дотестовое консультирование) на антитела к ВИЧ должно быть предоставлено всем желающим, чтобы человек перед обследованием мог обсудить со специалистом все аспекты этого тестирования, включая его во</w:t>
      </w:r>
      <w:r>
        <w:t>зможные последствия.</w:t>
      </w:r>
    </w:p>
    <w:p w:rsidR="00000000" w:rsidRDefault="00B66FB4">
      <w:pPr>
        <w:pStyle w:val="just"/>
      </w:pPr>
      <w:r>
        <w:t>- Исследование крови на наличие антител к ВИЧ. Одним из важнейших свидетельств того, что человек инфицирован ВИЧ, является обнаружение в его крови антител к ВИЧ. Для проведения этого исследования из локтевой вены пациента берется 5 - 1</w:t>
      </w:r>
      <w:r>
        <w:t>0 мл крови, которая подвергается дальнейшему обследованию в медицинских учреждениях, имеющих разрешение (лицензию) на такую деятельность.</w:t>
      </w:r>
    </w:p>
    <w:p w:rsidR="00000000" w:rsidRDefault="00B66FB4">
      <w:pPr>
        <w:pStyle w:val="just"/>
      </w:pPr>
      <w:r>
        <w:t xml:space="preserve">Результаты обследования крови на антитела к ВИЧ могут быть положительными (антитела к ВИЧ обнаружены), отрицательными </w:t>
      </w:r>
      <w:r>
        <w:t>(антитела к ВИЧ не обнаружены, результаты "негативные") или неопределенными.</w:t>
      </w:r>
    </w:p>
    <w:p w:rsidR="00000000" w:rsidRDefault="00B66FB4">
      <w:pPr>
        <w:pStyle w:val="just"/>
      </w:pPr>
      <w:r>
        <w:t>При обнаружении антител к ВИЧ человек, у которого они выявлены, считается "ВИЧ-положительным" или "ВИЧ-позитивным" и от него может произойти заражение другого лица. Обнаружение ан</w:t>
      </w:r>
      <w:r>
        <w:t>тител к ВИЧ накладывает на человека определенные обязательства по предупреждению возможного заражения других лиц.</w:t>
      </w:r>
    </w:p>
    <w:p w:rsidR="00000000" w:rsidRDefault="00B66FB4">
      <w:pPr>
        <w:pStyle w:val="just"/>
      </w:pPr>
      <w:r>
        <w:t>В случае "неопределенных" результатов обследования обследуемому назначаются повторные обследования крови на антитела к ВИЧ или другие необходи</w:t>
      </w:r>
      <w:r>
        <w:t>мые исследования. Человек с неопределенными результатами обследования также должен принимать меры предосторожности, чтобы не допустить заражение других лиц.</w:t>
      </w:r>
    </w:p>
    <w:p w:rsidR="00000000" w:rsidRDefault="00B66FB4">
      <w:pPr>
        <w:pStyle w:val="just"/>
      </w:pPr>
      <w:r>
        <w:t>Если антитела к ВИЧ не обнаружены, то вероятно человек не инфицирован ВИЧ. Однако существует период</w:t>
      </w:r>
      <w:r>
        <w:t xml:space="preserve"> "серонегативного окна" (промежуток времени между заражением ВИЧ и появлением антител к ВИЧ, который обычно составляет до 3 месяцев, но может быть и дольше). В течение этого периода человек уже заражен и может заразить других, но при исследовании крови ант</w:t>
      </w:r>
      <w:r>
        <w:t>итела к ВИЧ не обнаруживаются. Поэтому, если имелся риск заражения ВИЧ в течение менее 3 мес. до проведения обследования на ВИЧ, обследование рекомендуется повторить через 3 и 6 месяцев.</w:t>
      </w:r>
    </w:p>
    <w:p w:rsidR="00000000" w:rsidRDefault="00B66FB4">
      <w:pPr>
        <w:pStyle w:val="just"/>
      </w:pPr>
      <w:r>
        <w:t>- В случае обнаружения антител к ВИЧ ВИЧ-позитивный должен быть проин</w:t>
      </w:r>
      <w:r>
        <w:t>формирован о результатах исследования, ему будет подробно разъяснено значение результатов этого исследования (то есть ему должно быть предоставлено подробное послетестовое консультирование) и предложено пройти дополнительные клиническое, лабораторное и эпи</w:t>
      </w:r>
      <w:r>
        <w:t>демиологическое обследования для установления окончательного диагноза ВИЧ-инфекции, стадии заболевания и назначения соответствующего лечения.</w:t>
      </w:r>
    </w:p>
    <w:p w:rsidR="00000000" w:rsidRDefault="00B66FB4">
      <w:pPr>
        <w:pStyle w:val="just"/>
      </w:pPr>
      <w:r>
        <w:t>- Все необходимые исследования, связанные с диагностикой ВИЧ-инфекции и ее лечением, для граждан Российской Федера</w:t>
      </w:r>
      <w:r>
        <w:t>ции осуществляются бесплатно.</w:t>
      </w:r>
    </w:p>
    <w:p w:rsidR="00000000" w:rsidRDefault="00B66FB4">
      <w:pPr>
        <w:pStyle w:val="just"/>
      </w:pPr>
      <w:r>
        <w:t>- Исследование на антитела к ВИЧ может проводиться анонимно (когда обследуемый не называет своего подлинного имени и результат обследуемый может узнать по коду) или конфиденциально, когда обследуемый сообщает медицинским работ</w:t>
      </w:r>
      <w:r>
        <w:t>никам данные, которые позволяют его идентифицировать (например Ф.И.О., паспортные данные), а медицинские работники, которые проводят обследование, берут на себя обязательство сохранять имя обследуемого в тайне, независимо от результатов обследования.</w:t>
      </w:r>
    </w:p>
    <w:p w:rsidR="00000000" w:rsidRDefault="00B66FB4">
      <w:pPr>
        <w:pStyle w:val="just"/>
      </w:pPr>
      <w:r>
        <w:t>- Рез</w:t>
      </w:r>
      <w:r>
        <w:t>ультаты тестирования на ВИЧ по телефону не сообщаются. Их сообщает специалист при консультировании после проведения обследования (послетестовом консультировании), которое проводится после получения обследования на антитела к ВИЧ с целью разъяснения обследу</w:t>
      </w:r>
      <w:r>
        <w:t>емому его результатов и рекомендаций относительно дальнейшего образа жизни.</w:t>
      </w:r>
    </w:p>
    <w:p w:rsidR="00000000" w:rsidRDefault="00B66FB4">
      <w:pPr>
        <w:pStyle w:val="HTML"/>
      </w:pPr>
      <w:r>
        <w:t xml:space="preserve">    - С вопросами можно обратиться в территориальный центр СПИД по адресу:</w:t>
      </w:r>
    </w:p>
    <w:p w:rsidR="00000000" w:rsidRDefault="00B66FB4">
      <w:pPr>
        <w:pStyle w:val="HTML"/>
      </w:pPr>
      <w:r>
        <w:t>___________________________________________________________________________</w:t>
      </w:r>
    </w:p>
    <w:p w:rsidR="00000000" w:rsidRDefault="00B66FB4">
      <w:pPr>
        <w:pStyle w:val="HTML"/>
      </w:pPr>
      <w:r>
        <w:t>-  Если  Вы  согласны  на  пр</w:t>
      </w:r>
      <w:r>
        <w:t>оведение конфиденциального обследования на</w:t>
      </w:r>
    </w:p>
    <w:p w:rsidR="00000000" w:rsidRDefault="00B66FB4">
      <w:pPr>
        <w:pStyle w:val="HTML"/>
      </w:pPr>
      <w:r>
        <w:t>антитела  к  ВИЧ,  Вы  должны  указать  здесь Ваши данные (если  Вы желаете</w:t>
      </w:r>
    </w:p>
    <w:p w:rsidR="00000000" w:rsidRDefault="00B66FB4">
      <w:pPr>
        <w:pStyle w:val="HTML"/>
      </w:pPr>
      <w:r>
        <w:t>пройти обследование анонимно, оставляете последующие строки незаполненными)</w:t>
      </w:r>
    </w:p>
    <w:p w:rsidR="00000000" w:rsidRDefault="00B66FB4">
      <w:pPr>
        <w:pStyle w:val="HTML"/>
      </w:pPr>
      <w:r>
        <w:t>Я _____________________________________________________________________</w:t>
      </w:r>
    </w:p>
    <w:p w:rsidR="00000000" w:rsidRDefault="00B66FB4">
      <w:pPr>
        <w:pStyle w:val="HTML"/>
      </w:pPr>
      <w:r>
        <w:t>(фамилия, имя, отчество)</w:t>
      </w:r>
    </w:p>
    <w:p w:rsidR="00000000" w:rsidRDefault="00B66FB4">
      <w:pPr>
        <w:pStyle w:val="HTML"/>
      </w:pPr>
      <w:r>
        <w:t>________________ года рождения, настоящим подтверждаю, что на основании</w:t>
      </w:r>
    </w:p>
    <w:p w:rsidR="00000000" w:rsidRDefault="00B66FB4">
      <w:pPr>
        <w:pStyle w:val="HTML"/>
      </w:pPr>
      <w:r>
        <w:t>предоставленной мне информации, свободно и без принуждения, отдавая отчет о</w:t>
      </w:r>
    </w:p>
    <w:p w:rsidR="00000000" w:rsidRDefault="00B66FB4">
      <w:pPr>
        <w:pStyle w:val="HTML"/>
      </w:pPr>
      <w:r>
        <w:t>последствия</w:t>
      </w:r>
      <w:r>
        <w:t>х  обследования,  принял решение пройти тестирование на антитела</w:t>
      </w:r>
    </w:p>
    <w:p w:rsidR="00000000" w:rsidRDefault="00B66FB4">
      <w:pPr>
        <w:pStyle w:val="HTML"/>
      </w:pPr>
      <w:r>
        <w:t>к ВИЧ.</w:t>
      </w:r>
    </w:p>
    <w:p w:rsidR="00000000" w:rsidRDefault="00B66FB4">
      <w:pPr>
        <w:pStyle w:val="HTML"/>
      </w:pPr>
      <w:r>
        <w:t>Я  подтверждаю, что мне разъяснено, почему важно пройти тестирование на</w:t>
      </w:r>
    </w:p>
    <w:p w:rsidR="00000000" w:rsidRDefault="00B66FB4">
      <w:pPr>
        <w:pStyle w:val="HTML"/>
      </w:pPr>
      <w:r>
        <w:t>ВИЧ,  как  проводится  тест и какие последствия может иметь тестирование на</w:t>
      </w:r>
    </w:p>
    <w:p w:rsidR="00000000" w:rsidRDefault="00B66FB4">
      <w:pPr>
        <w:pStyle w:val="HTML"/>
      </w:pPr>
      <w:r>
        <w:t>ВИЧ.</w:t>
      </w:r>
    </w:p>
    <w:p w:rsidR="00000000" w:rsidRDefault="00B66FB4">
      <w:pPr>
        <w:pStyle w:val="HTML"/>
      </w:pPr>
    </w:p>
    <w:p w:rsidR="00000000" w:rsidRDefault="00B66FB4">
      <w:pPr>
        <w:pStyle w:val="HTML"/>
      </w:pPr>
      <w:r>
        <w:t xml:space="preserve">_____________________________ </w:t>
      </w:r>
      <w:r>
        <w:t xml:space="preserve">                       __________________</w:t>
      </w:r>
    </w:p>
    <w:p w:rsidR="00000000" w:rsidRDefault="00B66FB4">
      <w:pPr>
        <w:pStyle w:val="HTML"/>
      </w:pPr>
      <w:r>
        <w:t>(подпись обследуемого на ВИЧ)                              (дата)</w:t>
      </w:r>
    </w:p>
    <w:p w:rsidR="00000000" w:rsidRDefault="00B66FB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66FB4">
      <w:pPr>
        <w:pStyle w:val="right"/>
      </w:pPr>
      <w:r>
        <w:t>Источник - Методические рекомендации Роспотребнадзора от 20.08.2013 № МР 3.1.5.0076/1-13</w:t>
      </w:r>
    </w:p>
    <w:p w:rsidR="00000000" w:rsidRDefault="00B66FB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https://порядокправа.рф/obrazecy/informirovannoe_soglasie_na_provede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nie_dobrovolnogo_obsledovaniya_na_antitela_k_vich.htm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FB4"/>
    <w:rsid w:val="00B6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FF41AF6-5AC4-4398-809E-474FD151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nformirovannoe_soglasie_na_provedenie_dobrovolnogo_obsledovaniya_na_antitela_k_vic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1061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Информированное согласие на проведение добровольного обследования на антитела к ВИЧ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2022-08-08T15:16:00Z</dcterms:created>
  <dcterms:modified xsi:type="dcterms:W3CDTF">2022-08-08T15:16:00Z</dcterms:modified>
</cp:coreProperties>
</file>