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7CA2">
      <w:pPr>
        <w:pStyle w:val="1"/>
        <w:rPr>
          <w:rFonts w:eastAsia="Times New Roman"/>
        </w:rPr>
      </w:pPr>
      <w:r>
        <w:rPr>
          <w:rFonts w:eastAsia="Times New Roman"/>
        </w:rPr>
        <w:t xml:space="preserve">График перечисления субсидии (приложение к соглашению о предоставлении субсидии из федерального </w:t>
      </w:r>
      <w:r>
        <w:rPr>
          <w:rFonts w:eastAsia="Times New Roman"/>
        </w:rPr>
        <w:t>бюджета бюджету Республики Ингушетия на софинансирование объектов капитального строительства, относящихся к государственной собственности Республики Ингушетия)</w:t>
      </w:r>
    </w:p>
    <w:p w:rsidR="00000000" w:rsidRDefault="00EA7CA2">
      <w:pPr>
        <w:pStyle w:val="right"/>
      </w:pPr>
      <w:r>
        <w:t>Приложение N 2 к Соглашению о предоставлении в 201_ году субсидии из федерального бюджета бюджет</w:t>
      </w:r>
      <w:r>
        <w:t>у Республики Ингушетия на софинансирование объектов капитального строительства, относящихся к государственной собственности Республики Ингушетия, от "__" __________ 201_ г. N ____</w:t>
      </w:r>
    </w:p>
    <w:p w:rsidR="00000000" w:rsidRDefault="00EA7C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7CA2">
      <w:pPr>
        <w:pStyle w:val="HTML"/>
      </w:pPr>
      <w:r>
        <w:t xml:space="preserve">                 График перечисления субсидии в 201_ году</w:t>
      </w:r>
    </w:p>
    <w:p w:rsidR="00000000" w:rsidRDefault="00EA7CA2">
      <w:pPr>
        <w:pStyle w:val="HTML"/>
      </w:pPr>
    </w:p>
    <w:p w:rsidR="00000000" w:rsidRDefault="00EA7CA2">
      <w:pPr>
        <w:pStyle w:val="HTML"/>
      </w:pPr>
      <w:r>
        <w:t>тыс. руб.</w:t>
      </w:r>
    </w:p>
    <w:p w:rsidR="00000000" w:rsidRDefault="00EA7CA2">
      <w:pPr>
        <w:pStyle w:val="HTML"/>
      </w:pPr>
      <w:r>
        <w:t>------</w:t>
      </w:r>
      <w:r>
        <w:t>---------------------------------------------------------------------</w:t>
      </w:r>
    </w:p>
    <w:p w:rsidR="00000000" w:rsidRDefault="00EA7CA2">
      <w:pPr>
        <w:pStyle w:val="HTML"/>
      </w:pPr>
      <w:r>
        <w:t>¦ Наименование объекта ¦   Размер    ¦     В том числе по кварталам:      ¦</w:t>
      </w:r>
    </w:p>
    <w:p w:rsidR="00000000" w:rsidRDefault="00EA7CA2">
      <w:pPr>
        <w:pStyle w:val="HTML"/>
      </w:pPr>
      <w:r>
        <w:t>¦                      ¦ Субсидии в  +------------------------------------+</w:t>
      </w:r>
    </w:p>
    <w:p w:rsidR="00000000" w:rsidRDefault="00EA7CA2">
      <w:pPr>
        <w:pStyle w:val="HTML"/>
      </w:pPr>
      <w:r>
        <w:t>¦                      ¦  201_ год</w:t>
      </w:r>
      <w:r>
        <w:t>у  ¦   I    ¦   II   ¦   III   ¦   IV   ¦</w:t>
      </w:r>
    </w:p>
    <w:p w:rsidR="00000000" w:rsidRDefault="00EA7CA2">
      <w:pPr>
        <w:pStyle w:val="HTML"/>
      </w:pPr>
      <w:r>
        <w:t>¦                      ¦             ¦квартал ¦квартал ¦ квартал ¦квартал ¦</w:t>
      </w:r>
    </w:p>
    <w:p w:rsidR="00000000" w:rsidRDefault="00EA7CA2">
      <w:pPr>
        <w:pStyle w:val="HTML"/>
      </w:pPr>
      <w:r>
        <w:t>+----------------------+-------------+--------+--------+---------+--------+</w:t>
      </w:r>
    </w:p>
    <w:p w:rsidR="00000000" w:rsidRDefault="00EA7CA2">
      <w:pPr>
        <w:pStyle w:val="HTML"/>
      </w:pPr>
      <w:r>
        <w:t xml:space="preserve">¦          1           ¦      2      ¦   3    ¦   4    ¦    5 </w:t>
      </w:r>
      <w:r>
        <w:t xml:space="preserve">   ¦   6    ¦</w:t>
      </w:r>
    </w:p>
    <w:p w:rsidR="00000000" w:rsidRDefault="00EA7CA2">
      <w:pPr>
        <w:pStyle w:val="HTML"/>
      </w:pPr>
      <w:r>
        <w:t>+----------------------+-------------+--------+--------+---------+--------+</w:t>
      </w:r>
    </w:p>
    <w:p w:rsidR="00000000" w:rsidRDefault="00EA7CA2">
      <w:pPr>
        <w:pStyle w:val="HTML"/>
      </w:pPr>
      <w:r>
        <w:t>¦                      ¦             ¦        ¦        ¦         ¦        ¦</w:t>
      </w:r>
    </w:p>
    <w:p w:rsidR="00000000" w:rsidRDefault="00EA7CA2">
      <w:pPr>
        <w:pStyle w:val="HTML"/>
      </w:pPr>
      <w:r>
        <w:t>-----------------------+-------------+--------+--------+---------+---------</w:t>
      </w:r>
    </w:p>
    <w:p w:rsidR="00000000" w:rsidRDefault="00EA7CA2">
      <w:pPr>
        <w:pStyle w:val="HTML"/>
      </w:pPr>
    </w:p>
    <w:p w:rsidR="00000000" w:rsidRDefault="00EA7CA2">
      <w:pPr>
        <w:pStyle w:val="HTML"/>
      </w:pPr>
      <w:r>
        <w:t>_____________</w:t>
      </w:r>
      <w:r>
        <w:t>________________           ___________________________________</w:t>
      </w:r>
    </w:p>
    <w:p w:rsidR="00000000" w:rsidRDefault="00EA7CA2">
      <w:pPr>
        <w:pStyle w:val="HTML"/>
      </w:pPr>
      <w:r>
        <w:t>(должность уполномоченного               (должность уполномоченного лица</w:t>
      </w:r>
    </w:p>
    <w:p w:rsidR="00000000" w:rsidRDefault="00EA7CA2">
      <w:pPr>
        <w:pStyle w:val="HTML"/>
      </w:pPr>
      <w:r>
        <w:t>лица Минпромторга России)             Правительства Республики Ингушетия)</w:t>
      </w:r>
    </w:p>
    <w:p w:rsidR="00000000" w:rsidRDefault="00EA7CA2">
      <w:pPr>
        <w:pStyle w:val="HTML"/>
      </w:pPr>
    </w:p>
    <w:p w:rsidR="00000000" w:rsidRDefault="00EA7CA2">
      <w:pPr>
        <w:pStyle w:val="HTML"/>
      </w:pPr>
      <w:r>
        <w:t>_____________________________            ____</w:t>
      </w:r>
      <w:r>
        <w:t>______________________________</w:t>
      </w:r>
    </w:p>
    <w:p w:rsidR="00000000" w:rsidRDefault="00EA7CA2">
      <w:pPr>
        <w:pStyle w:val="HTML"/>
      </w:pPr>
    </w:p>
    <w:p w:rsidR="00000000" w:rsidRDefault="00EA7CA2">
      <w:pPr>
        <w:pStyle w:val="HTML"/>
      </w:pPr>
      <w:r>
        <w:t>"__" _____________ 201_ г.               "__" _____________ 201_ г.</w:t>
      </w:r>
    </w:p>
    <w:p w:rsidR="00000000" w:rsidRDefault="00EA7CA2">
      <w:pPr>
        <w:pStyle w:val="HTML"/>
      </w:pPr>
    </w:p>
    <w:p w:rsidR="00000000" w:rsidRDefault="00EA7CA2">
      <w:pPr>
        <w:pStyle w:val="HTML"/>
      </w:pPr>
      <w:r>
        <w:t>М.П.                                     М.П.</w:t>
      </w:r>
    </w:p>
    <w:p w:rsidR="00000000" w:rsidRDefault="00EA7C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7CA2">
      <w:pPr>
        <w:pStyle w:val="right"/>
      </w:pPr>
      <w:r>
        <w:t>Источник - Приказ Минпромторга РФ от 12.07.2012 № 948</w:t>
      </w:r>
    </w:p>
    <w:p w:rsidR="00000000" w:rsidRDefault="00EA7C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https://порядокправа.рф/obrazecy/grafik_perechisleniya_subsidii_prilozhenie_k_soglasheniyu_o_predostavlenii_subsidii_iz_federalnogo_byudzh_5.htm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A2"/>
    <w:rsid w:val="00E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3C3BE2-1E96-4DFF-A67B-27E2DBD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perechisleniya_subsidii_prilozhenie_k_soglasheniyu_o_predostavlenii_subsidii_iz_federalnogo_byudzh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перечисления субсидии (приложение к соглашению о предоставлении субсидии из федерального бюджета бюджету Республики Ингушетия на софинансирование объектов капитального строительства, относящихся к государственной собственности Республики Ингушетия)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2022-08-08T11:26:00Z</dcterms:created>
  <dcterms:modified xsi:type="dcterms:W3CDTF">2022-08-08T11:26:00Z</dcterms:modified>
</cp:coreProperties>
</file>