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041F">
      <w:pPr>
        <w:pStyle w:val="1"/>
        <w:rPr>
          <w:rFonts w:eastAsia="Times New Roman"/>
        </w:rPr>
      </w:pPr>
      <w:r>
        <w:rPr>
          <w:rFonts w:eastAsia="Times New Roman"/>
        </w:rPr>
        <w:t xml:space="preserve">График перечисления иных межбюджетных трансфертов на мероприятия по подготовке к проведению </w:t>
      </w:r>
      <w:r>
        <w:rPr>
          <w:rFonts w:eastAsia="Times New Roman"/>
        </w:rPr>
        <w:t>чемпионата мира по футболу 2018 года в Российской Федерации, связанные со строительством или реконструкцией тренировочных площадок (приложение к Соглашению о предоставлении иных межбюджетных трансфертов из федерального бюджета бюджетам субъектов Российской</w:t>
      </w:r>
      <w:r>
        <w:rPr>
          <w:rFonts w:eastAsia="Times New Roman"/>
        </w:rPr>
        <w:t xml:space="preserve"> Федерации на мероприятия по подготовке к проведению чемпионата мира по футболу 2018 года в Российской Федерации, связанные со строительством или реконструкцией тренировочных площадок)</w:t>
      </w:r>
    </w:p>
    <w:p w:rsidR="00000000" w:rsidRDefault="00B4041F">
      <w:pPr>
        <w:pStyle w:val="right"/>
      </w:pPr>
      <w:r>
        <w:t xml:space="preserve">Приложение N 2 к Соглашению от "__" _________ 201_ г. N __ </w:t>
      </w:r>
    </w:p>
    <w:p w:rsidR="00000000" w:rsidRDefault="00B4041F">
      <w:pPr>
        <w:pStyle w:val="HTML"/>
      </w:pPr>
      <w:r>
        <w:t xml:space="preserve">           </w:t>
      </w:r>
      <w:r>
        <w:t xml:space="preserve">                       График</w:t>
      </w:r>
    </w:p>
    <w:p w:rsidR="00000000" w:rsidRDefault="00B4041F">
      <w:pPr>
        <w:pStyle w:val="HTML"/>
      </w:pPr>
      <w:r>
        <w:t>перечисления иных межбюджетных трансфертов на мероприятия</w:t>
      </w:r>
    </w:p>
    <w:p w:rsidR="00000000" w:rsidRDefault="00B4041F">
      <w:pPr>
        <w:pStyle w:val="HTML"/>
      </w:pPr>
      <w:r>
        <w:t>по подготовке к проведению чемпионата мира по футболу</w:t>
      </w:r>
    </w:p>
    <w:p w:rsidR="00000000" w:rsidRDefault="00B4041F">
      <w:pPr>
        <w:pStyle w:val="HTML"/>
      </w:pPr>
      <w:r>
        <w:t>2018 года в Российской Федерации, связанные</w:t>
      </w:r>
    </w:p>
    <w:p w:rsidR="00000000" w:rsidRDefault="00B4041F">
      <w:pPr>
        <w:pStyle w:val="HTML"/>
      </w:pPr>
      <w:r>
        <w:t>со строительством или реконструкцией</w:t>
      </w:r>
    </w:p>
    <w:p w:rsidR="00000000" w:rsidRDefault="00B4041F">
      <w:pPr>
        <w:pStyle w:val="HTML"/>
      </w:pPr>
      <w:r>
        <w:t>тренировочных площадок</w:t>
      </w:r>
    </w:p>
    <w:p w:rsidR="00000000" w:rsidRDefault="00B404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041F">
      <w:pPr>
        <w:pStyle w:val="3"/>
        <w:rPr>
          <w:rFonts w:eastAsia="Times New Roman"/>
        </w:rPr>
      </w:pPr>
      <w:r>
        <w:rPr>
          <w:rFonts w:eastAsia="Times New Roman"/>
        </w:rPr>
        <w:t>Наименова</w:t>
      </w:r>
      <w:r>
        <w:rPr>
          <w:rFonts w:eastAsia="Times New Roman"/>
        </w:rPr>
        <w:t>ние использования иного межбюджетного трансферта Источники финансирования Всего (тысяч рублей) Первый квартал (тысяч рублей) Второй квартал (тысяч рублей) Третий квартал (тысяч рублей) Четвертый квартал (тысяч рублей) 1 2 3 4 5 6 7</w:t>
      </w:r>
    </w:p>
    <w:p w:rsidR="00000000" w:rsidRDefault="00B4041F">
      <w:pPr>
        <w:pStyle w:val="left"/>
      </w:pPr>
      <w:r>
        <w:t>Выполнение мероприятий п</w:t>
      </w:r>
      <w:r>
        <w:t>о подготовке к проведению чемпионата мира по футболу 2018 года в Российской Федерации, связанные со строительством или реконструкцией тренировочных площадок</w:t>
      </w:r>
    </w:p>
    <w:p w:rsidR="00000000" w:rsidRDefault="00B4041F">
      <w:pPr>
        <w:pStyle w:val="3"/>
        <w:rPr>
          <w:rFonts w:eastAsia="Times New Roman"/>
        </w:rPr>
      </w:pPr>
      <w:r>
        <w:rPr>
          <w:rFonts w:eastAsia="Times New Roman"/>
        </w:rPr>
        <w:t>Федеральный бюджет</w:t>
      </w:r>
    </w:p>
    <w:p w:rsidR="00000000" w:rsidRDefault="00B4041F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Бюджет субъекта Российской Федерации</w:t>
      </w:r>
    </w:p>
    <w:p w:rsidR="00000000" w:rsidRDefault="00B4041F">
      <w:pPr>
        <w:pStyle w:val="3"/>
        <w:rPr>
          <w:rFonts w:eastAsia="Times New Roman"/>
        </w:rPr>
      </w:pPr>
      <w:r>
        <w:rPr>
          <w:rFonts w:eastAsia="Times New Roman"/>
        </w:rPr>
        <w:t>Итого:</w:t>
      </w:r>
    </w:p>
    <w:p w:rsidR="00000000" w:rsidRDefault="00B4041F">
      <w:pPr>
        <w:pStyle w:val="HTML"/>
      </w:pPr>
      <w:r>
        <w:t xml:space="preserve">Министр спорта Российской Федерации </w:t>
      </w:r>
      <w:r>
        <w:t xml:space="preserve">   Руководитель высшего исполнительного</w:t>
      </w:r>
    </w:p>
    <w:p w:rsidR="00000000" w:rsidRDefault="00B4041F">
      <w:pPr>
        <w:pStyle w:val="HTML"/>
      </w:pPr>
      <w:r>
        <w:t>органа государственной власти</w:t>
      </w:r>
    </w:p>
    <w:p w:rsidR="00000000" w:rsidRDefault="00B4041F">
      <w:pPr>
        <w:pStyle w:val="HTML"/>
      </w:pPr>
      <w:r>
        <w:t>субъекта Российской Федерации</w:t>
      </w:r>
    </w:p>
    <w:p w:rsidR="00000000" w:rsidRDefault="00B4041F">
      <w:pPr>
        <w:pStyle w:val="HTML"/>
      </w:pPr>
      <w:r>
        <w:t>___________________________________    ____________________________________</w:t>
      </w:r>
    </w:p>
    <w:p w:rsidR="00000000" w:rsidRDefault="00B4041F">
      <w:pPr>
        <w:pStyle w:val="HTML"/>
      </w:pPr>
      <w:r>
        <w:t>(Ф.И.О., подпись)                      (Ф.И.О., подпись)</w:t>
      </w:r>
    </w:p>
    <w:p w:rsidR="00000000" w:rsidRDefault="00B404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041F">
      <w:pPr>
        <w:pStyle w:val="right"/>
      </w:pPr>
      <w:r>
        <w:t>Источник - Приказ Минс</w:t>
      </w:r>
      <w:r>
        <w:t>порта России от 01.04.2014 № 178</w:t>
      </w:r>
    </w:p>
    <w:p w:rsidR="00000000" w:rsidRDefault="00B404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https://порядокправа.рф/obrazecy/grafik_perechisleniya_inyx_mezhbyudzhetnyx_transfertov_na_meropriyatiya_po_podgotovke_k_provedeniyu_chempiona.htm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1F"/>
    <w:rsid w:val="00B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6BB7279-5814-4F0D-8B1D-F311C03D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perechisleniya_inyx_mezhbyudzhetnyx_transfertov_na_meropriyatiya_po_podgotovke_k_provedeniyu_chempio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перечисления иных межбюджетных трансфертов на мероприятия по подготовке к проведению чемпионата мира по футболу 2018 года в Российской Федерации, связанные со строительством или реконструкцией тренировочных площадок (приложение к Соглашению о предоставлении иных межбюджетных трансфертов из федерального бюджета бюджетам субъектов Российской Федерации на мероприятия по подготовке к проведению чемпионата мира по футболу 2018 года в Российской Федерации, связанные со строительством или реконструкцией тренировочных площадок)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2022-08-08T11:23:00Z</dcterms:created>
  <dcterms:modified xsi:type="dcterms:W3CDTF">2022-08-08T11:23:00Z</dcterms:modified>
</cp:coreProperties>
</file>