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769FA">
      <w:pPr>
        <w:pStyle w:val="1"/>
        <w:rPr>
          <w:rFonts w:eastAsia="Times New Roman"/>
        </w:rPr>
      </w:pPr>
      <w:r>
        <w:rPr>
          <w:rFonts w:eastAsia="Times New Roman"/>
        </w:rPr>
        <w:t xml:space="preserve">График финансового обеспечения (перечисления субсидий) (приложение к Соглашению о предоставлении </w:t>
      </w:r>
      <w:r>
        <w:rPr>
          <w:rFonts w:eastAsia="Times New Roman"/>
        </w:rPr>
        <w:t>субсидий из федерального бюджета на софинансирование расходных обязательств субъектов Российской Федерации по строительству и оснащению крытых футбольных манежей для специализированных детско-юношеских спортивных школ по футболу, находящихся в собственност</w:t>
      </w:r>
      <w:r>
        <w:rPr>
          <w:rFonts w:eastAsia="Times New Roman"/>
        </w:rPr>
        <w:t>и субъектов Российской Федерации (муниципальной собственности), и на приобретение искусственного футбольного покрытия для футбольных полей профильных спортивных школ, включая его доставку и сертификацию полей)</w:t>
      </w:r>
    </w:p>
    <w:p w:rsidR="00000000" w:rsidRDefault="009769FA">
      <w:pPr>
        <w:pStyle w:val="right"/>
      </w:pPr>
      <w:r>
        <w:t>Приложение N 2 к Соглашению от "__" _______ 20</w:t>
      </w:r>
      <w:r>
        <w:t>1_ г. N ___</w:t>
      </w:r>
    </w:p>
    <w:p w:rsidR="00000000" w:rsidRDefault="009769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69FA">
      <w:pPr>
        <w:pStyle w:val="HTML"/>
      </w:pPr>
      <w:r>
        <w:t xml:space="preserve">                                  График</w:t>
      </w:r>
    </w:p>
    <w:p w:rsidR="00000000" w:rsidRDefault="009769FA">
      <w:pPr>
        <w:pStyle w:val="HTML"/>
      </w:pPr>
      <w:r>
        <w:t>финансового обеспечения (перечисления субсидий)</w:t>
      </w:r>
    </w:p>
    <w:p w:rsidR="00000000" w:rsidRDefault="009769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69FA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спортивного объекта Источники финансирования Всего (тысяч рублей) Первый квартал (тысяч рублей) Второй квартал (тысяч рублей) Третий квартал</w:t>
      </w:r>
      <w:r>
        <w:rPr>
          <w:rFonts w:eastAsia="Times New Roman"/>
        </w:rPr>
        <w:t xml:space="preserve"> (тысяч рублей) Четвертый квартал (тысяч рублей) 1 2 3 4 5 6 7</w:t>
      </w:r>
    </w:p>
    <w:p w:rsidR="00000000" w:rsidRDefault="009769FA">
      <w:pPr>
        <w:pStyle w:val="3"/>
        <w:rPr>
          <w:rFonts w:eastAsia="Times New Roman"/>
        </w:rPr>
      </w:pPr>
      <w:r>
        <w:rPr>
          <w:rFonts w:eastAsia="Times New Roman"/>
        </w:rPr>
        <w:t>Федеральный бюджет</w:t>
      </w:r>
    </w:p>
    <w:p w:rsidR="00000000" w:rsidRDefault="009769FA">
      <w:pPr>
        <w:pStyle w:val="3"/>
        <w:rPr>
          <w:rFonts w:eastAsia="Times New Roman"/>
        </w:rPr>
      </w:pPr>
      <w:r>
        <w:rPr>
          <w:rFonts w:eastAsia="Times New Roman"/>
        </w:rPr>
        <w:t>Бюджет Субъекта Российской Федерации</w:t>
      </w:r>
    </w:p>
    <w:p w:rsidR="00000000" w:rsidRDefault="009769FA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Муниципальный бюджет</w:t>
      </w:r>
    </w:p>
    <w:p w:rsidR="00000000" w:rsidRDefault="009769FA">
      <w:pPr>
        <w:pStyle w:val="3"/>
        <w:rPr>
          <w:rFonts w:eastAsia="Times New Roman"/>
        </w:rPr>
      </w:pPr>
      <w:r>
        <w:rPr>
          <w:rFonts w:eastAsia="Times New Roman"/>
        </w:rPr>
        <w:t>Внебюджетные источники</w:t>
      </w:r>
    </w:p>
    <w:p w:rsidR="00000000" w:rsidRDefault="009769FA">
      <w:pPr>
        <w:pStyle w:val="3"/>
        <w:rPr>
          <w:rFonts w:eastAsia="Times New Roman"/>
        </w:rPr>
      </w:pPr>
      <w:r>
        <w:rPr>
          <w:rFonts w:eastAsia="Times New Roman"/>
        </w:rPr>
        <w:t>Итого:</w:t>
      </w:r>
    </w:p>
    <w:p w:rsidR="00000000" w:rsidRDefault="009769FA">
      <w:pPr>
        <w:pStyle w:val="HTML"/>
      </w:pPr>
      <w:r>
        <w:t>Министр спорта Российской Федерации    Руководитель высшего исполнительного</w:t>
      </w:r>
    </w:p>
    <w:p w:rsidR="00000000" w:rsidRDefault="009769FA">
      <w:pPr>
        <w:pStyle w:val="HTML"/>
      </w:pPr>
      <w:r>
        <w:t>органа гос</w:t>
      </w:r>
      <w:r>
        <w:t>ударственной власти</w:t>
      </w:r>
    </w:p>
    <w:p w:rsidR="00000000" w:rsidRDefault="009769FA">
      <w:pPr>
        <w:pStyle w:val="HTML"/>
      </w:pPr>
      <w:r>
        <w:t>Субъекта Российской Федерации</w:t>
      </w:r>
    </w:p>
    <w:p w:rsidR="00000000" w:rsidRDefault="009769FA">
      <w:pPr>
        <w:pStyle w:val="HTML"/>
      </w:pPr>
      <w:r>
        <w:t>_____________________________             _____________________________</w:t>
      </w:r>
    </w:p>
    <w:p w:rsidR="00000000" w:rsidRDefault="009769FA">
      <w:pPr>
        <w:pStyle w:val="HTML"/>
      </w:pPr>
      <w:r>
        <w:t>(Ф.И.О., подпись)                         (Ф.И.О., подпись)</w:t>
      </w:r>
    </w:p>
    <w:p w:rsidR="00000000" w:rsidRDefault="009769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69FA">
      <w:pPr>
        <w:pStyle w:val="right"/>
      </w:pPr>
      <w:r>
        <w:t>Источник - Приказ Минспорта России от 29.04.2014 № 281</w:t>
      </w:r>
    </w:p>
    <w:p w:rsidR="00000000" w:rsidRDefault="009769F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</w:t>
      </w:r>
      <w:r>
        <w:rPr>
          <w:rFonts w:ascii="Times New Roman" w:eastAsia="Times New Roman" w:hAnsi="Times New Roman"/>
          <w:sz w:val="24"/>
          <w:szCs w:val="24"/>
        </w:rPr>
        <w:t xml:space="preserve">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порядокправа.рф/obrazecy/grafik_finansovogo_obespecheniya_perechisleniya_subsidij_prilozhenie_k_soglasheniyu_o_predostavlenii_sub.htm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FA"/>
    <w:rsid w:val="0097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351D037-D05E-46DD-946F-E85DD9B0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rafik_finansovogo_obespecheniya_perechisleniya_subsidij_prilozhenie_k_soglasheniyu_o_predostavlenii_su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финансового обеспечения (перечисления субсидий) (приложение к Соглашению о предоставлении субсидий из федерального бюджета на софинансирование расходных обязательств субъектов Российской Федерации по строительству и оснащению крытых футбольных манежей для специализированных детско-юношеских спортивных школ по футболу, находящихся в собственности субъектов Российской Федерации (муниципальной собственности), и на приобретение искусственного футбольного покрытия для футбольных полей профильных спортивных школ, включая его доставку и сертификацию полей)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2022-08-08T11:20:00Z</dcterms:created>
  <dcterms:modified xsi:type="dcterms:W3CDTF">2022-08-08T11:20:00Z</dcterms:modified>
</cp:coreProperties>
</file>