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182D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представления в Федеральное агентство по рыболовству данных мониторинга водных биологических </w:t>
      </w:r>
      <w:r>
        <w:rPr>
          <w:rFonts w:eastAsia="Times New Roman"/>
        </w:rPr>
        <w:t>ресурсов, полученных подведомственными Федеральному агентству по рыболовству научно-исследовательскими организациями и федеральными государственными учреждениями - бассейновыми управлениями по сохранению, воспроизводству водных биоресурсов и организации ры</w:t>
      </w:r>
      <w:r>
        <w:rPr>
          <w:rFonts w:eastAsia="Times New Roman"/>
        </w:rPr>
        <w:t>боловства. Информация о промысловой численности видов водных биоресурсов, отнесенных к объектам рыболовства, и их краткая характеристика. Форма № 1</w:t>
      </w:r>
    </w:p>
    <w:p w:rsidR="00000000" w:rsidRDefault="002A182D">
      <w:pPr>
        <w:pStyle w:val="right"/>
      </w:pPr>
      <w:r>
        <w:t>Приложение к Инструкции о передаче данных государственного мониторинга водных биологических ресурсов подведо</w:t>
      </w:r>
      <w:r>
        <w:t>мственными Федеральному агентству по рыболовству научно-исследовательскими организациями и федеральными государственными учреждениями - бассейновыми управлениями по</w:t>
      </w:r>
    </w:p>
    <w:p w:rsidR="00000000" w:rsidRDefault="002A182D">
      <w:pPr>
        <w:pStyle w:val="right"/>
      </w:pPr>
      <w:r>
        <w:t xml:space="preserve">сохранению, воспроизводству </w:t>
      </w:r>
      <w:r>
        <w:br/>
        <w:t xml:space="preserve">водных биоресурсов и организации </w:t>
      </w:r>
      <w:r>
        <w:br/>
        <w:t xml:space="preserve">рыболовства в Федеральное </w:t>
      </w:r>
      <w:r>
        <w:br/>
        <w:t>а</w:t>
      </w:r>
      <w:r>
        <w:t xml:space="preserve">гентство по рыболовству и его </w:t>
      </w:r>
      <w:r>
        <w:br/>
        <w:t>территориальные органы</w:t>
      </w:r>
    </w:p>
    <w:p w:rsidR="00000000" w:rsidRDefault="002A1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82D">
      <w:pPr>
        <w:pStyle w:val="3"/>
        <w:rPr>
          <w:rFonts w:eastAsia="Times New Roman"/>
        </w:rPr>
      </w:pPr>
      <w:r>
        <w:rPr>
          <w:rFonts w:eastAsia="Times New Roman"/>
        </w:rPr>
        <w:t>ФОРМЫ ПРЕДСТАВЛЕНИЯ В ФЕДЕРАЛЬНОЕ АГЕНТСТВО ПО РЫБОЛОВСТВУ ДАННЫХ МОНИТОРИНГА ВОДНЫХ БИОЛОГИЧЕСКИХ РЕСУРСОВ, ПОЛУЧЕННЫХ ПОДВЕДОМСТВЕННЫМИ ФЕДЕРАЛЬНОМУ АГЕНТСТВУ ПО РЫБОЛОВСТВУ НАУЧНО-ИССЛЕДОВАТЕЛЬСКИМИ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ОРГАНИЗАЦИЯМИ И ФЕДЕРАЛЬНЫМИ ГОСУДАРСТВЕННЫМИ УЧРЕЖДЕНИЯМИ - БАССЕЙНОВЫМИ УПРАВЛЕНИЯМИ ПО СОХРАНЕНИЮ, ВОСПРОИЗВОДСТВУ ВОДНЫХ БИОРЕСУРСОВ И ОРГАНИЗАЦИИ РЫБОЛОВСТВА</w:t>
      </w:r>
    </w:p>
    <w:p w:rsidR="00000000" w:rsidRDefault="002A182D">
      <w:pPr>
        <w:pStyle w:val="3"/>
        <w:rPr>
          <w:rFonts w:eastAsia="Times New Roman"/>
        </w:rPr>
      </w:pPr>
      <w:r>
        <w:rPr>
          <w:rFonts w:eastAsia="Times New Roman"/>
        </w:rPr>
        <w:t>Форма 1. Информация о промысловой численности видов водных биоресурсов, отнесенных к объекта</w:t>
      </w:r>
      <w:r>
        <w:rPr>
          <w:rFonts w:eastAsia="Times New Roman"/>
        </w:rPr>
        <w:t>м рыболовства, и их краткая характеристика</w:t>
      </w:r>
    </w:p>
    <w:p w:rsidR="00000000" w:rsidRDefault="002A182D">
      <w:pPr>
        <w:pStyle w:val="HTML"/>
      </w:pPr>
      <w:r>
        <w:t>------------------------------------------------------------------------------------------------------------</w:t>
      </w:r>
    </w:p>
    <w:p w:rsidR="00000000" w:rsidRDefault="002A182D">
      <w:pPr>
        <w:pStyle w:val="HTML"/>
      </w:pPr>
      <w:r>
        <w:t>¦ N ¦Год¦Наимено-¦Код     ¦Наимено-¦  Код   ¦Числен-¦Биомасса ¦Метод  ¦Площадь¦Плотность¦Числен- ¦Кратка</w:t>
      </w:r>
      <w:r>
        <w:t>я  ¦</w:t>
      </w:r>
    </w:p>
    <w:p w:rsidR="00000000" w:rsidRDefault="002A182D">
      <w:pPr>
        <w:pStyle w:val="HTML"/>
      </w:pPr>
      <w:r>
        <w:t>¦п/п¦   ¦вание   ¦водного ¦вание   ¦водного ¦ность  ¦промысло-¦оценки ¦промыс-¦промыс-  ¦ность   ¦характе- ¦</w:t>
      </w:r>
    </w:p>
    <w:p w:rsidR="00000000" w:rsidRDefault="002A182D">
      <w:pPr>
        <w:pStyle w:val="HTML"/>
      </w:pPr>
      <w:r>
        <w:t>¦   ¦   ¦вида    ¦биологи-¦водного ¦объекта,¦промыс-¦вого     ¦промыс-¦ловых  ¦ловых    ¦промыс- ¦ристика  ¦</w:t>
      </w:r>
    </w:p>
    <w:p w:rsidR="00000000" w:rsidRDefault="002A182D">
      <w:pPr>
        <w:pStyle w:val="HTML"/>
      </w:pPr>
      <w:r>
        <w:t>¦   ¦   ¦водного ¦ческого ¦объект</w:t>
      </w:r>
      <w:r>
        <w:t>а,¦ района ¦лового ¦запаса,  ¦лового ¦скопле-¦скопле-  ¦лового  ¦состояния¦</w:t>
      </w:r>
    </w:p>
    <w:p w:rsidR="00000000" w:rsidRDefault="002A182D">
      <w:pPr>
        <w:pStyle w:val="HTML"/>
      </w:pPr>
      <w:r>
        <w:t>¦   ¦   ¦биологи-¦ресурса ¦района  ¦промысла¦запаса,¦тыс. т   ¦запаса ¦ний,   ¦ний,     ¦пополне-¦запаса   ¦</w:t>
      </w:r>
    </w:p>
    <w:p w:rsidR="00000000" w:rsidRDefault="002A182D">
      <w:pPr>
        <w:pStyle w:val="HTML"/>
      </w:pPr>
      <w:r>
        <w:t xml:space="preserve">¦   ¦   ¦ческого ¦        ¦промысла¦ (зоны, ¦млн.   ¦         ¦ </w:t>
      </w:r>
      <w:r>
        <w:rPr>
          <w:vertAlign w:val="superscript"/>
        </w:rPr>
        <w:t>1</w:t>
      </w:r>
      <w:r>
        <w:t xml:space="preserve">     ¦</w:t>
      </w:r>
      <w:r>
        <w:t>кв. км ¦т/кв. км ¦ния,    ¦         ¦</w:t>
      </w:r>
    </w:p>
    <w:p w:rsidR="00000000" w:rsidRDefault="002A182D">
      <w:pPr>
        <w:pStyle w:val="HTML"/>
      </w:pPr>
      <w:r>
        <w:t>¦   ¦   ¦ресурса ¦        ¦(зоны,  ¦подзоны)¦шт.    ¦         ¦       ¦       ¦         ¦млн. шт.¦         ¦</w:t>
      </w:r>
    </w:p>
    <w:p w:rsidR="00000000" w:rsidRDefault="002A182D">
      <w:pPr>
        <w:pStyle w:val="HTML"/>
      </w:pPr>
      <w:r>
        <w:t>¦   ¦   ¦        ¦        ¦подзоны)¦        ¦       ¦         ¦       ¦       ¦         ¦        ¦         ¦</w:t>
      </w:r>
    </w:p>
    <w:p w:rsidR="00000000" w:rsidRDefault="002A182D">
      <w:pPr>
        <w:pStyle w:val="HTML"/>
      </w:pPr>
      <w:r>
        <w:t>+---+---+--------+--------+--------+--------+-------+---------+-------+-------+---------+--------+---------+</w:t>
      </w:r>
    </w:p>
    <w:p w:rsidR="00000000" w:rsidRDefault="002A182D">
      <w:pPr>
        <w:pStyle w:val="HTML"/>
      </w:pPr>
      <w:r>
        <w:t>¦ 1 ¦ 2 ¦   3    ¦   4    ¦   5    ¦   6    ¦   7   ¦    8    ¦   9   ¦  10   ¦   11    ¦   12   ¦   13    ¦</w:t>
      </w:r>
    </w:p>
    <w:p w:rsidR="00000000" w:rsidRDefault="002A182D">
      <w:pPr>
        <w:pStyle w:val="HTML"/>
      </w:pPr>
      <w:r>
        <w:t>----+---+--------+--------+--------+--</w:t>
      </w:r>
      <w:r>
        <w:t>------+-------+---------+-------+-------+---------+--------+----------</w:t>
      </w:r>
    </w:p>
    <w:p w:rsidR="00000000" w:rsidRDefault="002A1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82D">
      <w:pPr>
        <w:pStyle w:val="sel"/>
        <w:divId w:val="1064140516"/>
      </w:pPr>
      <w:r>
        <w:t>1 Для оценки промыслового запаса могут быть использованы следующие методы: визуальный; прямой учет; траловая съемка; гидроакустическая съемка; тралово-акустическая съемка; ловушечная с</w:t>
      </w:r>
      <w:r>
        <w:t>ъемка; ярусная съемка; водолазная съемка; икорная съемка; инерционный метод; продукционная модель статическая; продукционная модель динамическая; анализ размерно-возрастного состава уловов; интегральные (синтетические) методы; многовидовые модели; биоэмпир</w:t>
      </w:r>
      <w:r>
        <w:t>ические методы.</w:t>
      </w:r>
    </w:p>
    <w:p w:rsidR="00000000" w:rsidRDefault="002A182D">
      <w:pPr>
        <w:pStyle w:val="right"/>
      </w:pPr>
      <w:r>
        <w:t>Источник - Приказ Росрыболовства от 13.11.2009 № 1020 (с изменениями и дополнениями на 2010 год)</w:t>
      </w:r>
    </w:p>
    <w:p w:rsidR="00000000" w:rsidRDefault="002A18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https://порядокправа.рф/obrazecy/formy_predstavleniya_v_federalnoe_agentstvo_po_rybolovstvu_dannyx_monitoringa_vodnyx_biologicheskix_r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D"/>
    <w:rsid w:val="002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E08855-4CB6-4C57-84FE-04DCAC9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redstavleniya_v_federalnoe_agentstvo_po_rybolovstvu_dannyx_monitoringa_vodnyx_biologicheskix_r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представления в Федеральное агентство по рыболовству данных мониторинга водных биологических ресурсов, полученных подведомственными Федеральному агентству по рыболовству научно-исследовательскими организациями и федеральными государственными учреждениями - бассейновыми управлениями по сохранению, воспроизводству водных биоресурсов и организации рыболовства. Информация о промысловой численности видов водных биоресурсов, отнесенных к объектам рыболовства, и их краткая характеристика.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2022-08-08T10:48:00Z</dcterms:created>
  <dcterms:modified xsi:type="dcterms:W3CDTF">2022-08-08T10:48:00Z</dcterms:modified>
</cp:coreProperties>
</file>