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1F3E">
      <w:pPr>
        <w:pStyle w:val="1"/>
        <w:rPr>
          <w:rFonts w:eastAsia="Times New Roman"/>
        </w:rPr>
      </w:pPr>
      <w:r>
        <w:rPr>
          <w:rFonts w:eastAsia="Times New Roman"/>
        </w:rPr>
        <w:t>Формуляр учета лица в реестре владельцев магазинов беспошлинной торговли (образец)</w:t>
      </w:r>
    </w:p>
    <w:p w:rsidR="00000000" w:rsidRDefault="00551F3E">
      <w:pPr>
        <w:pStyle w:val="right"/>
      </w:pPr>
      <w:r>
        <w:t xml:space="preserve">Приложение N 3 к Административному регламенту Федеральной таможенной </w:t>
      </w:r>
      <w:r>
        <w:t xml:space="preserve">службы по предоставлению государственной услуги ведения Реестра владельцев магазинов беспошлинной торговли </w:t>
      </w:r>
    </w:p>
    <w:p w:rsidR="00000000" w:rsidRDefault="00551F3E">
      <w:pPr>
        <w:pStyle w:val="right"/>
      </w:pPr>
      <w:r>
        <w:t>ОБРАЗЕЦ</w:t>
      </w:r>
    </w:p>
    <w:p w:rsidR="00000000" w:rsidRDefault="00551F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1F3E">
      <w:pPr>
        <w:pStyle w:val="3"/>
        <w:rPr>
          <w:rFonts w:eastAsia="Times New Roman"/>
        </w:rPr>
      </w:pPr>
      <w:r>
        <w:rPr>
          <w:rFonts w:eastAsia="Times New Roman"/>
        </w:rPr>
        <w:t>ФОРМУЛЯР УЧЕТА ЛИЦА В РЕЕСТРЕ ВЛАДЕЛЬЦЕВ МАГАЗИНОВ БЕСПОШЛИННОЙ ТОРГОВЛИ</w:t>
      </w:r>
    </w:p>
    <w:p w:rsidR="00000000" w:rsidRDefault="00551F3E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551F3E">
      <w:pPr>
        <w:pStyle w:val="HTML"/>
      </w:pPr>
      <w:r>
        <w:t>¦  N   ¦      Данные, представляемые таможенным органом в отношении       ¦</w:t>
      </w:r>
    </w:p>
    <w:p w:rsidR="00000000" w:rsidRDefault="00551F3E">
      <w:pPr>
        <w:pStyle w:val="HTML"/>
      </w:pPr>
      <w:r>
        <w:t>¦ п/п  ¦         функционирующего магазина беспошлинной торговли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1   ¦Номер свид</w:t>
      </w:r>
      <w:r>
        <w:t>етельства о  включении  в  Реестр  владельцев  магазинов¦</w:t>
      </w:r>
    </w:p>
    <w:p w:rsidR="00000000" w:rsidRDefault="00551F3E">
      <w:pPr>
        <w:pStyle w:val="HTML"/>
      </w:pPr>
      <w:r>
        <w:t>¦      ¦беспошлинной торговли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2   ¦Наименование и код таможенного органа,</w:t>
      </w:r>
      <w:r>
        <w:t xml:space="preserve"> выдавшего  свидетельство  о¦</w:t>
      </w:r>
    </w:p>
    <w:p w:rsidR="00000000" w:rsidRDefault="00551F3E">
      <w:pPr>
        <w:pStyle w:val="HTML"/>
      </w:pPr>
      <w:r>
        <w:t>¦      ¦включении в Реестр владельцев магазинов беспошлинной торговли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3   ¦Наименование  организации  -   владельца   магазина   беспошлинной</w:t>
      </w:r>
      <w:r>
        <w:t>¦</w:t>
      </w:r>
    </w:p>
    <w:p w:rsidR="00000000" w:rsidRDefault="00551F3E">
      <w:pPr>
        <w:pStyle w:val="HTML"/>
      </w:pPr>
      <w:r>
        <w:t>¦      ¦торговли,  юридический  адрес  владельца   магазина   беспошлинной¦</w:t>
      </w:r>
    </w:p>
    <w:p w:rsidR="00000000" w:rsidRDefault="00551F3E">
      <w:pPr>
        <w:pStyle w:val="HTML"/>
      </w:pPr>
      <w:r>
        <w:t>¦      ¦торговли             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4   ¦Местонахождение ма</w:t>
      </w:r>
      <w:r>
        <w:t>газина беспошлинной торговли (почтовый адрес)  и¦</w:t>
      </w:r>
    </w:p>
    <w:p w:rsidR="00000000" w:rsidRDefault="00551F3E">
      <w:pPr>
        <w:pStyle w:val="HTML"/>
      </w:pPr>
      <w:r>
        <w:t>¦      ¦телефон              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5   ¦Код ИНН владельца магазина беспошлинной торгов</w:t>
      </w:r>
      <w:r>
        <w:t>ли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6   ¦Дата  выдачи  свидетельства  о  включении  в   Реестр   владельцев¦</w:t>
      </w:r>
    </w:p>
    <w:p w:rsidR="00000000" w:rsidRDefault="00551F3E">
      <w:pPr>
        <w:pStyle w:val="HTML"/>
      </w:pPr>
      <w:r>
        <w:t>¦      ¦магазинов беспошлинной торговли                                   ¦</w:t>
      </w:r>
    </w:p>
    <w:p w:rsidR="00000000" w:rsidRDefault="00551F3E">
      <w:pPr>
        <w:pStyle w:val="HTML"/>
      </w:pPr>
      <w:r>
        <w:t>+-----</w:t>
      </w:r>
      <w:r>
        <w:t>-+------------------------------------------------------------------+</w:t>
      </w:r>
    </w:p>
    <w:p w:rsidR="00000000" w:rsidRDefault="00551F3E">
      <w:pPr>
        <w:pStyle w:val="HTML"/>
      </w:pPr>
      <w:r>
        <w:t>¦  7   ¦Общая площадь магазина беспошлинной торговли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8   ¦Место расположения  склада  (в  случае,  если  он  расположен  вне¦</w:t>
      </w:r>
    </w:p>
    <w:p w:rsidR="00000000" w:rsidRDefault="00551F3E">
      <w:pPr>
        <w:pStyle w:val="HTML"/>
      </w:pPr>
      <w:r>
        <w:t>¦      ¦пункта пропуска)                                                  ¦</w:t>
      </w:r>
    </w:p>
    <w:p w:rsidR="00000000" w:rsidRDefault="00551F3E">
      <w:pPr>
        <w:pStyle w:val="HTML"/>
      </w:pPr>
      <w:r>
        <w:t>+------+--------------------</w:t>
      </w:r>
      <w:r>
        <w:t>----------------------------------------------+</w:t>
      </w:r>
    </w:p>
    <w:p w:rsidR="00000000" w:rsidRDefault="00551F3E">
      <w:pPr>
        <w:pStyle w:val="HTML"/>
      </w:pPr>
      <w:r>
        <w:t>¦  9   ¦Основные категории товаров, помещаемые  под  таможенную  процедуру¦</w:t>
      </w:r>
    </w:p>
    <w:p w:rsidR="00000000" w:rsidRDefault="00551F3E">
      <w:pPr>
        <w:pStyle w:val="HTML"/>
      </w:pPr>
      <w:r>
        <w:t>¦      ¦беспошлинной торговли                                             ¦</w:t>
      </w:r>
    </w:p>
    <w:p w:rsidR="00000000" w:rsidRDefault="00551F3E">
      <w:pPr>
        <w:pStyle w:val="HTML"/>
      </w:pPr>
      <w:r>
        <w:t>+------+------------------------------------------------</w:t>
      </w:r>
      <w:r>
        <w:t>------------------+</w:t>
      </w:r>
    </w:p>
    <w:p w:rsidR="00000000" w:rsidRDefault="00551F3E">
      <w:pPr>
        <w:pStyle w:val="HTML"/>
      </w:pPr>
      <w:r>
        <w:t>¦  10  ¦Реквизиты   документа,   подтверждающего   право   на   реализацию¦</w:t>
      </w:r>
    </w:p>
    <w:p w:rsidR="00000000" w:rsidRDefault="00551F3E">
      <w:pPr>
        <w:pStyle w:val="HTML"/>
      </w:pPr>
      <w:r>
        <w:t>¦      ¦подакцизных товаров  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11  ¦</w:t>
      </w:r>
      <w:r>
        <w:t>Вид  владения   помещением,   заявленным   в   качестве   магазина¦</w:t>
      </w:r>
    </w:p>
    <w:p w:rsidR="00000000" w:rsidRDefault="00551F3E">
      <w:pPr>
        <w:pStyle w:val="HTML"/>
      </w:pPr>
      <w:r>
        <w:t>¦      ¦беспошлинной торговли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>¦  12  ¦Размер  предоставленного  об</w:t>
      </w:r>
      <w:r>
        <w:t>еспечения  уплаты  таможенных  пошлин,¦</w:t>
      </w:r>
    </w:p>
    <w:p w:rsidR="00000000" w:rsidRDefault="00551F3E">
      <w:pPr>
        <w:pStyle w:val="HTML"/>
      </w:pPr>
      <w:r>
        <w:t>¦      ¦налогов                                                 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t xml:space="preserve">¦  13  ¦Способ обеспечения уплаты таможенных пошлин, налогов    </w:t>
      </w:r>
      <w:r>
        <w:t xml:space="preserve">          ¦</w:t>
      </w:r>
    </w:p>
    <w:p w:rsidR="00000000" w:rsidRDefault="00551F3E">
      <w:pPr>
        <w:pStyle w:val="HTML"/>
      </w:pPr>
      <w:r>
        <w:t>+------+------------------------------------------------------------------+</w:t>
      </w:r>
    </w:p>
    <w:p w:rsidR="00000000" w:rsidRDefault="00551F3E">
      <w:pPr>
        <w:pStyle w:val="HTML"/>
      </w:pPr>
      <w:r>
        <w:lastRenderedPageBreak/>
        <w:t>¦  14  ¦Сведения о реквизитах  документа,  подтверждающего  предоставление¦</w:t>
      </w:r>
    </w:p>
    <w:p w:rsidR="00000000" w:rsidRDefault="00551F3E">
      <w:pPr>
        <w:pStyle w:val="HTML"/>
      </w:pPr>
      <w:r>
        <w:t>¦      ¦обеспечения уплаты таможенных пошлин, налогов                     ¦</w:t>
      </w:r>
    </w:p>
    <w:p w:rsidR="00000000" w:rsidRDefault="00551F3E">
      <w:pPr>
        <w:pStyle w:val="HTML"/>
      </w:pPr>
      <w:r>
        <w:t>+------+--------</w:t>
      </w:r>
      <w:r>
        <w:t>----------------------------------------------------------+</w:t>
      </w:r>
    </w:p>
    <w:p w:rsidR="00000000" w:rsidRDefault="00551F3E">
      <w:pPr>
        <w:pStyle w:val="HTML"/>
      </w:pPr>
      <w:r>
        <w:t>¦  15  ¦Код   и   наименование   таможенного   органа   и   подразделения,¦</w:t>
      </w:r>
    </w:p>
    <w:p w:rsidR="00000000" w:rsidRDefault="00551F3E">
      <w:pPr>
        <w:pStyle w:val="HTML"/>
      </w:pPr>
      <w:r>
        <w:t>¦      ¦контролирующего магазин беспошлинной торговли                     ¦</w:t>
      </w:r>
    </w:p>
    <w:p w:rsidR="00000000" w:rsidRDefault="00551F3E">
      <w:pPr>
        <w:pStyle w:val="HTML"/>
      </w:pPr>
      <w:r>
        <w:t>+------+------------------------------------</w:t>
      </w:r>
      <w:r>
        <w:t>------------------------------+</w:t>
      </w:r>
    </w:p>
    <w:p w:rsidR="00000000" w:rsidRDefault="00551F3E">
      <w:pPr>
        <w:pStyle w:val="HTML"/>
      </w:pPr>
      <w:r>
        <w:t>¦  16  ¦Примечание (указываются сведения о нарушении  владельцем  магазина¦</w:t>
      </w:r>
    </w:p>
    <w:p w:rsidR="00000000" w:rsidRDefault="00551F3E">
      <w:pPr>
        <w:pStyle w:val="HTML"/>
      </w:pPr>
      <w:r>
        <w:t>¦      ¦беспошлинной  торговли  таможенного  законодательства  Таможенного¦</w:t>
      </w:r>
    </w:p>
    <w:p w:rsidR="00000000" w:rsidRDefault="00551F3E">
      <w:pPr>
        <w:pStyle w:val="HTML"/>
      </w:pPr>
      <w:r>
        <w:t xml:space="preserve">¦      ¦союза, принятых мерах и т.п.)                                   </w:t>
      </w:r>
      <w:r>
        <w:t xml:space="preserve">  ¦</w:t>
      </w:r>
    </w:p>
    <w:p w:rsidR="00000000" w:rsidRDefault="00551F3E">
      <w:pPr>
        <w:pStyle w:val="HTML"/>
      </w:pPr>
      <w:r>
        <w:t>-------+-------------------------------------------------------------------</w:t>
      </w:r>
    </w:p>
    <w:p w:rsidR="00000000" w:rsidRDefault="00551F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1F3E">
      <w:pPr>
        <w:pStyle w:val="right"/>
      </w:pPr>
      <w:r>
        <w:t>Источник - Приказ ФТС России от 25.11.2011 № 2398</w:t>
      </w:r>
    </w:p>
    <w:p w:rsidR="00000000" w:rsidRDefault="00551F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https://порядокправа.рф/obrazecy/formulyar_ucheta_lica_v_reestre_vladelcev_magazinov_besposhlinnoj_tor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govli_obrazec.htm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3E"/>
    <w:rsid w:val="005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1A23CC-5D3E-48F0-8D6D-BE9A421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ucheta_lica_v_reestre_vladelcev_magazinov_besposhlinnoj_torgovl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учета лица в реестре владельцев магазинов беспошлинной торговли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