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69F9">
      <w:pPr>
        <w:pStyle w:val="1"/>
        <w:rPr>
          <w:rFonts w:eastAsia="Times New Roman"/>
        </w:rPr>
      </w:pPr>
      <w:r>
        <w:rPr>
          <w:rFonts w:eastAsia="Times New Roman"/>
        </w:rPr>
        <w:t>Форма внутренней описи документов дела в таможенном органе</w:t>
      </w:r>
    </w:p>
    <w:p w:rsidR="00000000" w:rsidRDefault="00B669F9">
      <w:pPr>
        <w:pStyle w:val="right"/>
      </w:pPr>
      <w:r>
        <w:t xml:space="preserve">Приложение 38 к пп. 9.2.10, 9.2.13 и 13.3.4 Типовой инструкции по </w:t>
      </w:r>
      <w:r>
        <w:t xml:space="preserve">делопроизводству и работе архива в таможенных органах (региональных таможенных управлениях, таможнях, таможенных постах) </w:t>
      </w:r>
    </w:p>
    <w:p w:rsidR="00000000" w:rsidRDefault="00B669F9">
      <w:pPr>
        <w:pStyle w:val="HTML"/>
      </w:pPr>
      <w:r>
        <w:t xml:space="preserve">                        ВНУТРЕННЯЯ ОПИСЬ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документов дела N ____________________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----------------------------------------------------</w:t>
      </w:r>
      <w:r>
        <w:t>--------------</w:t>
      </w:r>
    </w:p>
    <w:p w:rsidR="00000000" w:rsidRDefault="00B669F9">
      <w:pPr>
        <w:pStyle w:val="HTML"/>
      </w:pPr>
      <w:r>
        <w:t>¦ N ¦  Индекс ¦  Дата   ¦Заголовок¦Номера листов ¦  Примечание   ¦</w:t>
      </w:r>
    </w:p>
    <w:p w:rsidR="00000000" w:rsidRDefault="00B669F9">
      <w:pPr>
        <w:pStyle w:val="HTML"/>
      </w:pPr>
      <w:r>
        <w:t>¦п/п¦документа¦документа¦документа¦     дела     ¦               ¦</w:t>
      </w:r>
    </w:p>
    <w:p w:rsidR="00000000" w:rsidRDefault="00B669F9">
      <w:pPr>
        <w:pStyle w:val="HTML"/>
      </w:pPr>
      <w:r>
        <w:t>+---+---------+---------+---------+--------------+---------------+</w:t>
      </w:r>
    </w:p>
    <w:p w:rsidR="00000000" w:rsidRDefault="00B669F9">
      <w:pPr>
        <w:pStyle w:val="HTML"/>
      </w:pPr>
      <w:r>
        <w:t xml:space="preserve">¦ 1 ¦    2    ¦    3    ¦    4    ¦     </w:t>
      </w:r>
      <w:r>
        <w:t xml:space="preserve"> 5       ¦       6       ¦</w:t>
      </w:r>
    </w:p>
    <w:p w:rsidR="00000000" w:rsidRDefault="00B669F9">
      <w:pPr>
        <w:pStyle w:val="HTML"/>
      </w:pPr>
      <w:r>
        <w:t>+---+---------+---------+---------+--------------+---------------+</w:t>
      </w:r>
    </w:p>
    <w:p w:rsidR="00000000" w:rsidRDefault="00B669F9">
      <w:pPr>
        <w:pStyle w:val="HTML"/>
      </w:pPr>
      <w:r>
        <w:t>¦   ¦         ¦         ¦         ¦              ¦               ¦</w:t>
      </w:r>
    </w:p>
    <w:p w:rsidR="00000000" w:rsidRDefault="00B669F9">
      <w:pPr>
        <w:pStyle w:val="HTML"/>
      </w:pPr>
      <w:r>
        <w:t>¦   ¦         ¦         ¦         ¦              ¦               ¦</w:t>
      </w:r>
    </w:p>
    <w:p w:rsidR="00000000" w:rsidRDefault="00B669F9">
      <w:pPr>
        <w:pStyle w:val="HTML"/>
      </w:pPr>
      <w:r>
        <w:t xml:space="preserve">¦   ¦         ¦         ¦   </w:t>
      </w:r>
      <w:r>
        <w:t xml:space="preserve">      ¦              ¦               ¦</w:t>
      </w:r>
    </w:p>
    <w:p w:rsidR="00000000" w:rsidRDefault="00B669F9">
      <w:pPr>
        <w:pStyle w:val="HTML"/>
      </w:pPr>
      <w:r>
        <w:t>¦   ¦         ¦         ¦         ¦              ¦               ¦</w:t>
      </w:r>
    </w:p>
    <w:p w:rsidR="00000000" w:rsidRDefault="00B669F9">
      <w:pPr>
        <w:pStyle w:val="HTML"/>
      </w:pPr>
      <w:r>
        <w:t>¦   ¦         ¦         ¦         ¦              ¦               ¦</w:t>
      </w:r>
    </w:p>
    <w:p w:rsidR="00000000" w:rsidRDefault="00B669F9">
      <w:pPr>
        <w:pStyle w:val="HTML"/>
      </w:pPr>
      <w:r>
        <w:t>----+---------+---------+---------+--------------+----------------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Итого _________</w:t>
      </w:r>
      <w:r>
        <w:t>________________________________________ документов</w:t>
      </w:r>
    </w:p>
    <w:p w:rsidR="00000000" w:rsidRDefault="00B669F9">
      <w:pPr>
        <w:pStyle w:val="HTML"/>
      </w:pPr>
      <w:r>
        <w:t>(цифрами и прописью)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Количество листов внутренней описи _______________________________</w:t>
      </w:r>
    </w:p>
    <w:p w:rsidR="00000000" w:rsidRDefault="00B669F9">
      <w:pPr>
        <w:pStyle w:val="HTML"/>
      </w:pPr>
      <w:r>
        <w:t>(цифрами и прописью)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Наименование должности лица,</w:t>
      </w:r>
    </w:p>
    <w:p w:rsidR="00000000" w:rsidRDefault="00B669F9">
      <w:pPr>
        <w:pStyle w:val="HTML"/>
      </w:pPr>
      <w:r>
        <w:t>составившего внутреннюю опись</w:t>
      </w:r>
    </w:p>
    <w:p w:rsidR="00000000" w:rsidRDefault="00B669F9">
      <w:pPr>
        <w:pStyle w:val="HTML"/>
      </w:pPr>
      <w:r>
        <w:t>документов дела                 По</w:t>
      </w:r>
      <w:r>
        <w:t>дпись                Расшифровка</w:t>
      </w:r>
    </w:p>
    <w:p w:rsidR="00000000" w:rsidRDefault="00B669F9">
      <w:pPr>
        <w:pStyle w:val="HTML"/>
      </w:pPr>
      <w:r>
        <w:t>подписи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Дата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Формат А4 (210 х 297 мм)</w:t>
      </w:r>
    </w:p>
    <w:p w:rsidR="00000000" w:rsidRDefault="00B669F9">
      <w:pPr>
        <w:pStyle w:val="HTML"/>
      </w:pPr>
    </w:p>
    <w:p w:rsidR="00000000" w:rsidRDefault="00B669F9">
      <w:pPr>
        <w:pStyle w:val="HTML"/>
      </w:pPr>
      <w:r>
        <w:t>Форма внутренней описи документов дела</w:t>
      </w:r>
    </w:p>
    <w:p w:rsidR="00000000" w:rsidRDefault="00B669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69F9">
      <w:pPr>
        <w:pStyle w:val="right"/>
      </w:pPr>
      <w:r>
        <w:t>Источник - Приказ ФТС России от 18.10.2004 № 160 (с изменениями и дополнениями на 2012 год)</w:t>
      </w:r>
    </w:p>
    <w:p w:rsidR="00000000" w:rsidRDefault="00B669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a_vnutrennej_opisi_dokumentov_dela_v_tamozhennom_organe.htm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F9"/>
    <w:rsid w:val="00B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8D36E9-E0B1-48BA-B1BA-CDDF224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nutrennej_opisi_dokumentov_dela_v_tamozhennom_orga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внутренней описи документов дела в таможенном органе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2022-08-08T04:32:00Z</dcterms:created>
  <dcterms:modified xsi:type="dcterms:W3CDTF">2022-08-08T04:32:00Z</dcterms:modified>
</cp:coreProperties>
</file>