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2AF9">
      <w:pPr>
        <w:pStyle w:val="1"/>
        <w:rPr>
          <w:rFonts w:eastAsia="Times New Roman"/>
        </w:rPr>
      </w:pPr>
      <w:r>
        <w:rPr>
          <w:rFonts w:eastAsia="Times New Roman"/>
        </w:rPr>
        <w:t>Форма предписания Счетной палаты Российской Федерации в случае создания препятствий для проведения контрольного мероприятия</w:t>
      </w:r>
    </w:p>
    <w:p w:rsidR="00000000" w:rsidRDefault="00302AF9">
      <w:pPr>
        <w:pStyle w:val="right"/>
      </w:pPr>
      <w:r>
        <w:t>Приложение N 14 (пункт 5.4 Стандарта)</w:t>
      </w:r>
    </w:p>
    <w:p w:rsidR="00000000" w:rsidRDefault="00302A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AF9">
      <w:pPr>
        <w:pStyle w:val="HTML"/>
      </w:pPr>
      <w:r>
        <w:t>Форма предписания в случае</w:t>
      </w:r>
    </w:p>
    <w:p w:rsidR="00000000" w:rsidRDefault="00302AF9">
      <w:pPr>
        <w:pStyle w:val="HTML"/>
      </w:pPr>
      <w:r>
        <w:t>создания препятствий для</w:t>
      </w:r>
    </w:p>
    <w:p w:rsidR="00000000" w:rsidRDefault="00302AF9">
      <w:pPr>
        <w:pStyle w:val="HTML"/>
      </w:pPr>
      <w:r>
        <w:t>проведения контрольного</w:t>
      </w:r>
    </w:p>
    <w:p w:rsidR="00000000" w:rsidRDefault="00302AF9">
      <w:pPr>
        <w:pStyle w:val="HTML"/>
      </w:pPr>
      <w:r>
        <w:t>мероприятия</w:t>
      </w:r>
    </w:p>
    <w:p w:rsidR="00000000" w:rsidRDefault="00302AF9">
      <w:pPr>
        <w:pStyle w:val="HTML"/>
      </w:pPr>
    </w:p>
    <w:p w:rsidR="00000000" w:rsidRDefault="00302AF9">
      <w:pPr>
        <w:pStyle w:val="HTML"/>
      </w:pPr>
      <w:r>
        <w:t>ПРЕДПИСАНИЕ</w:t>
      </w:r>
    </w:p>
    <w:p w:rsidR="00000000" w:rsidRDefault="00302AF9">
      <w:pPr>
        <w:pStyle w:val="HTML"/>
      </w:pPr>
      <w:r>
        <w:t>СЧЕТНОЙ ПАЛАТЫ РОССИЙСКОЙ ФЕДЕРАЦИИ</w:t>
      </w:r>
    </w:p>
    <w:p w:rsidR="00000000" w:rsidRDefault="00302AF9">
      <w:pPr>
        <w:pStyle w:val="HTML"/>
      </w:pPr>
    </w:p>
    <w:p w:rsidR="00000000" w:rsidRDefault="00302AF9">
      <w:pPr>
        <w:pStyle w:val="HTML"/>
      </w:pPr>
      <w:r>
        <w:t>ул. Зубовская, д. 2, Москва, 119991                  Тел.: (495) 986-05-09,</w:t>
      </w:r>
    </w:p>
    <w:p w:rsidR="00000000" w:rsidRDefault="00302AF9">
      <w:pPr>
        <w:pStyle w:val="HTML"/>
      </w:pPr>
      <w:r>
        <w:t>факс: (495) 986-09-52</w:t>
      </w:r>
    </w:p>
    <w:p w:rsidR="00000000" w:rsidRDefault="00302AF9">
      <w:pPr>
        <w:pStyle w:val="HTML"/>
      </w:pPr>
      <w:r>
        <w:t>========================================================================</w:t>
      </w:r>
      <w:r>
        <w:t>===</w:t>
      </w:r>
    </w:p>
    <w:p w:rsidR="00000000" w:rsidRDefault="00302AF9">
      <w:pPr>
        <w:pStyle w:val="HTML"/>
      </w:pPr>
    </w:p>
    <w:p w:rsidR="00000000" w:rsidRDefault="00302AF9">
      <w:pPr>
        <w:pStyle w:val="HTML"/>
      </w:pPr>
      <w:r>
        <w:t>"__" ______________________ 20__ г.                    N ПП _______________</w:t>
      </w:r>
    </w:p>
    <w:p w:rsidR="00000000" w:rsidRDefault="00302AF9">
      <w:pPr>
        <w:pStyle w:val="HTML"/>
      </w:pPr>
    </w:p>
    <w:p w:rsidR="00000000" w:rsidRDefault="00302AF9">
      <w:pPr>
        <w:pStyle w:val="HTML"/>
      </w:pPr>
      <w:r>
        <w:t>Руководителю государственного</w:t>
      </w:r>
    </w:p>
    <w:p w:rsidR="00000000" w:rsidRDefault="00302AF9">
      <w:pPr>
        <w:pStyle w:val="HTML"/>
      </w:pPr>
      <w:r>
        <w:t>органа, организации</w:t>
      </w:r>
    </w:p>
    <w:p w:rsidR="00000000" w:rsidRDefault="00302AF9">
      <w:pPr>
        <w:pStyle w:val="HTML"/>
      </w:pPr>
    </w:p>
    <w:p w:rsidR="00000000" w:rsidRDefault="00302AF9">
      <w:pPr>
        <w:pStyle w:val="HTML"/>
      </w:pPr>
      <w:r>
        <w:t>ИНИЦИАЛЫ И ФАМИЛИЯ</w:t>
      </w:r>
    </w:p>
    <w:p w:rsidR="00000000" w:rsidRDefault="00302AF9">
      <w:pPr>
        <w:pStyle w:val="HTML"/>
      </w:pPr>
    </w:p>
    <w:p w:rsidR="00000000" w:rsidRDefault="00302AF9">
      <w:pPr>
        <w:pStyle w:val="HTML"/>
      </w:pPr>
      <w:r>
        <w:t>В  соответствии  с Планом работы Счетной палаты Российской Федерации на</w:t>
      </w:r>
    </w:p>
    <w:p w:rsidR="00000000" w:rsidRDefault="00302AF9">
      <w:pPr>
        <w:pStyle w:val="HTML"/>
      </w:pPr>
      <w:r>
        <w:t>20__ год проводится контрольное</w:t>
      </w:r>
      <w:r>
        <w:t xml:space="preserve"> мероприятие "______________________________</w:t>
      </w:r>
    </w:p>
    <w:p w:rsidR="00000000" w:rsidRDefault="00302AF9">
      <w:pPr>
        <w:pStyle w:val="HTML"/>
      </w:pPr>
      <w:r>
        <w:t>__________________________________________________________________________"</w:t>
      </w:r>
    </w:p>
    <w:p w:rsidR="00000000" w:rsidRDefault="00302AF9">
      <w:pPr>
        <w:pStyle w:val="HTML"/>
      </w:pPr>
      <w:r>
        <w:t>(наименование контрольного мероприятия)</w:t>
      </w:r>
    </w:p>
    <w:p w:rsidR="00000000" w:rsidRDefault="00302AF9">
      <w:pPr>
        <w:pStyle w:val="HTML"/>
      </w:pPr>
      <w:r>
        <w:t>на объекте ________________________________________________________________</w:t>
      </w:r>
    </w:p>
    <w:p w:rsidR="00000000" w:rsidRDefault="00302AF9">
      <w:pPr>
        <w:pStyle w:val="HTML"/>
      </w:pPr>
      <w:r>
        <w:t>(наименование объек</w:t>
      </w:r>
      <w:r>
        <w:t>та контрольного мероприятия)</w:t>
      </w:r>
    </w:p>
    <w:p w:rsidR="00000000" w:rsidRDefault="00302AF9">
      <w:pPr>
        <w:pStyle w:val="HTML"/>
      </w:pPr>
      <w:r>
        <w:t>В  ходе  проведения  указанного  контрольного  мероприятия должностными</w:t>
      </w:r>
    </w:p>
    <w:p w:rsidR="00000000" w:rsidRDefault="00302AF9">
      <w:pPr>
        <w:pStyle w:val="HTML"/>
      </w:pPr>
      <w:r>
        <w:t>лицами ____________________________________________________________________</w:t>
      </w:r>
    </w:p>
    <w:p w:rsidR="00000000" w:rsidRDefault="00302AF9">
      <w:pPr>
        <w:pStyle w:val="HTML"/>
      </w:pPr>
      <w:r>
        <w:t>(наименование объекта контрольного мероприятия, должность,</w:t>
      </w:r>
    </w:p>
    <w:p w:rsidR="00000000" w:rsidRDefault="00302AF9">
      <w:pPr>
        <w:pStyle w:val="HTML"/>
      </w:pPr>
      <w:r>
        <w:t>инициалы и фамилии лиц)</w:t>
      </w:r>
    </w:p>
    <w:p w:rsidR="00000000" w:rsidRDefault="00302AF9">
      <w:pPr>
        <w:pStyle w:val="HTML"/>
      </w:pPr>
      <w:r>
        <w:t>были  созданы  препятствия  для  работы   инспекторов  и  иных  сотрудников</w:t>
      </w:r>
    </w:p>
    <w:p w:rsidR="00000000" w:rsidRDefault="00302AF9">
      <w:pPr>
        <w:pStyle w:val="HTML"/>
      </w:pPr>
      <w:r>
        <w:t>аппарата Счетной палаты Российской Федерации, выразившиеся в ______________</w:t>
      </w:r>
    </w:p>
    <w:p w:rsidR="00000000" w:rsidRDefault="00302AF9">
      <w:pPr>
        <w:pStyle w:val="HTML"/>
      </w:pPr>
      <w:r>
        <w:t>_____________________</w:t>
      </w:r>
      <w:r>
        <w:t>______________________________________________________</w:t>
      </w:r>
    </w:p>
    <w:p w:rsidR="00000000" w:rsidRDefault="00302AF9">
      <w:pPr>
        <w:pStyle w:val="HTML"/>
      </w:pPr>
      <w:r>
        <w:t>(указываются конкретные факты создания препятствий для проведения</w:t>
      </w:r>
    </w:p>
    <w:p w:rsidR="00000000" w:rsidRDefault="00302AF9">
      <w:pPr>
        <w:pStyle w:val="HTML"/>
      </w:pPr>
      <w:r>
        <w:t>___________________________________________________________________________</w:t>
      </w:r>
    </w:p>
    <w:p w:rsidR="00000000" w:rsidRDefault="00302AF9">
      <w:pPr>
        <w:pStyle w:val="HTML"/>
      </w:pPr>
      <w:r>
        <w:t>мероприятия - отказ инспекторам и иным сотрудникам в допуск</w:t>
      </w:r>
      <w:r>
        <w:t>е на объект,</w:t>
      </w:r>
    </w:p>
    <w:p w:rsidR="00000000" w:rsidRDefault="00302AF9">
      <w:pPr>
        <w:pStyle w:val="HTML"/>
      </w:pPr>
      <w:r>
        <w:t>отсутствие нормальных условий работы, непредставление информации</w:t>
      </w:r>
    </w:p>
    <w:p w:rsidR="00000000" w:rsidRDefault="00302AF9">
      <w:pPr>
        <w:pStyle w:val="HTML"/>
      </w:pPr>
      <w:r>
        <w:t>и другие)</w:t>
      </w:r>
    </w:p>
    <w:p w:rsidR="00000000" w:rsidRDefault="00302AF9">
      <w:pPr>
        <w:pStyle w:val="HTML"/>
      </w:pPr>
      <w:r>
        <w:t>Указанные  действия  являются  нарушением  статьи  (25,  36  или  37  в</w:t>
      </w:r>
    </w:p>
    <w:p w:rsidR="00000000" w:rsidRDefault="00302AF9">
      <w:pPr>
        <w:pStyle w:val="HTML"/>
      </w:pPr>
      <w:r>
        <w:t>зависимости от характера препятствий) Федерального закона "О Счетной палате</w:t>
      </w:r>
    </w:p>
    <w:p w:rsidR="00000000" w:rsidRDefault="00302AF9">
      <w:pPr>
        <w:pStyle w:val="HTML"/>
      </w:pPr>
      <w:r>
        <w:t>Российской  Федераци</w:t>
      </w:r>
      <w:r>
        <w:t>и"  и влечет за собой ответственность должностных лиц в</w:t>
      </w:r>
    </w:p>
    <w:p w:rsidR="00000000" w:rsidRDefault="00302AF9">
      <w:pPr>
        <w:pStyle w:val="HTML"/>
      </w:pPr>
      <w:r>
        <w:t>соответствии с законодательством Российской Федерации. С учетом изложенного</w:t>
      </w:r>
    </w:p>
    <w:p w:rsidR="00000000" w:rsidRDefault="00302AF9">
      <w:pPr>
        <w:pStyle w:val="HTML"/>
      </w:pPr>
      <w:r>
        <w:t>и  на  основании статьи 27 Федерального закона "О Счетной палате Российской</w:t>
      </w:r>
    </w:p>
    <w:p w:rsidR="00000000" w:rsidRDefault="00302AF9">
      <w:pPr>
        <w:pStyle w:val="HTML"/>
      </w:pPr>
      <w:r>
        <w:t>Федерации" предписывается ______________________</w:t>
      </w:r>
      <w:r>
        <w:t>___________________________</w:t>
      </w:r>
    </w:p>
    <w:p w:rsidR="00000000" w:rsidRDefault="00302AF9">
      <w:pPr>
        <w:pStyle w:val="HTML"/>
      </w:pPr>
      <w:r>
        <w:t>(наименование объекта контрольного мероприятия)</w:t>
      </w:r>
    </w:p>
    <w:p w:rsidR="00000000" w:rsidRDefault="00302AF9">
      <w:pPr>
        <w:pStyle w:val="HTML"/>
      </w:pPr>
      <w:r>
        <w:t>незамедлительно    устранить    указанные    препятствия    для  проведения</w:t>
      </w:r>
    </w:p>
    <w:p w:rsidR="00000000" w:rsidRDefault="00302AF9">
      <w:pPr>
        <w:pStyle w:val="HTML"/>
      </w:pPr>
      <w:r>
        <w:t>контрольного мероприятия, а также принять меры в отношении должностных лиц,</w:t>
      </w:r>
    </w:p>
    <w:p w:rsidR="00000000" w:rsidRDefault="00302AF9">
      <w:pPr>
        <w:pStyle w:val="HTML"/>
      </w:pPr>
      <w:r>
        <w:t>не исполняющих законные треб</w:t>
      </w:r>
      <w:r>
        <w:t>ования Счетной палаты Российской Федерации.</w:t>
      </w:r>
    </w:p>
    <w:p w:rsidR="00000000" w:rsidRDefault="00302AF9">
      <w:pPr>
        <w:pStyle w:val="HTML"/>
      </w:pPr>
      <w:r>
        <w:t>О   выполнении  настоящего  предписания  и  принятых  мерах  необходимо</w:t>
      </w:r>
    </w:p>
    <w:p w:rsidR="00000000" w:rsidRDefault="00302AF9">
      <w:pPr>
        <w:pStyle w:val="HTML"/>
      </w:pPr>
      <w:r>
        <w:lastRenderedPageBreak/>
        <w:t>проинформировать  Счетную  палату  Российской Федерации до "__" ______ 20__</w:t>
      </w:r>
    </w:p>
    <w:p w:rsidR="00000000" w:rsidRDefault="00302AF9">
      <w:pPr>
        <w:pStyle w:val="HTML"/>
      </w:pPr>
      <w:r>
        <w:t>года (в течение ____ дней со дня его получения).</w:t>
      </w:r>
    </w:p>
    <w:p w:rsidR="00000000" w:rsidRDefault="00302AF9">
      <w:pPr>
        <w:pStyle w:val="HTML"/>
      </w:pPr>
    </w:p>
    <w:p w:rsidR="00000000" w:rsidRDefault="00302AF9">
      <w:pPr>
        <w:pStyle w:val="HTML"/>
      </w:pPr>
      <w:r>
        <w:t>Председатель</w:t>
      </w:r>
    </w:p>
    <w:p w:rsidR="00000000" w:rsidRDefault="00302AF9">
      <w:pPr>
        <w:pStyle w:val="HTML"/>
      </w:pPr>
      <w:r>
        <w:t>и</w:t>
      </w:r>
      <w:r>
        <w:t>ли</w:t>
      </w:r>
    </w:p>
    <w:p w:rsidR="00000000" w:rsidRDefault="00302AF9">
      <w:pPr>
        <w:pStyle w:val="HTML"/>
      </w:pPr>
      <w:r>
        <w:t>Заместитель Председателя            личная подпись       инициалы и фамилия</w:t>
      </w:r>
    </w:p>
    <w:p w:rsidR="00000000" w:rsidRDefault="00302AF9">
      <w:pPr>
        <w:pStyle w:val="HTML"/>
      </w:pPr>
    </w:p>
    <w:p w:rsidR="00000000" w:rsidRDefault="00302AF9">
      <w:pPr>
        <w:pStyle w:val="HTML"/>
      </w:pPr>
      <w:r>
        <w:t>в  случае  направления  предписания  руководителям  федеральных органов</w:t>
      </w:r>
    </w:p>
    <w:p w:rsidR="00000000" w:rsidRDefault="00302AF9">
      <w:pPr>
        <w:pStyle w:val="HTML"/>
      </w:pPr>
      <w:r>
        <w:t xml:space="preserve">исполнительной  власти,  </w:t>
      </w:r>
      <w:r>
        <w:t>членам Правительства Российской Федерации, а также</w:t>
      </w:r>
    </w:p>
    <w:p w:rsidR="00000000" w:rsidRDefault="00302AF9">
      <w:pPr>
        <w:pStyle w:val="HTML"/>
      </w:pPr>
      <w:r>
        <w:t>руководителям органов исполнительной власти субъектов Российской Федерации</w:t>
      </w:r>
    </w:p>
    <w:p w:rsidR="00000000" w:rsidRDefault="00302AF9">
      <w:pPr>
        <w:pStyle w:val="HTML"/>
      </w:pPr>
    </w:p>
    <w:p w:rsidR="00000000" w:rsidRDefault="00302AF9">
      <w:pPr>
        <w:pStyle w:val="HTML"/>
      </w:pPr>
      <w:r>
        <w:t>Предписание  направляется  в  соответствии  с решением Коллегии Счетной</w:t>
      </w:r>
    </w:p>
    <w:p w:rsidR="00000000" w:rsidRDefault="00302AF9">
      <w:pPr>
        <w:pStyle w:val="HTML"/>
      </w:pPr>
      <w:r>
        <w:t xml:space="preserve">палаты Российской Федерации (протокол от "__" _____ 20__ </w:t>
      </w:r>
      <w:r>
        <w:t>г. N ___ (___)).</w:t>
      </w:r>
    </w:p>
    <w:p w:rsidR="00000000" w:rsidRDefault="00302AF9">
      <w:pPr>
        <w:pStyle w:val="HTML"/>
      </w:pPr>
    </w:p>
    <w:p w:rsidR="00000000" w:rsidRDefault="00302AF9">
      <w:pPr>
        <w:pStyle w:val="HTML"/>
      </w:pPr>
      <w:r>
        <w:t>Председатель</w:t>
      </w:r>
    </w:p>
    <w:p w:rsidR="00000000" w:rsidRDefault="00302AF9">
      <w:pPr>
        <w:pStyle w:val="HTML"/>
      </w:pPr>
      <w:r>
        <w:t>или</w:t>
      </w:r>
    </w:p>
    <w:p w:rsidR="00000000" w:rsidRDefault="00302AF9">
      <w:pPr>
        <w:pStyle w:val="HTML"/>
      </w:pPr>
      <w:r>
        <w:t>Заместитель Председателя            личная подпись       инициалы и фамилия</w:t>
      </w:r>
    </w:p>
    <w:p w:rsidR="00000000" w:rsidRDefault="00302A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2AF9">
      <w:pPr>
        <w:pStyle w:val="right"/>
      </w:pPr>
      <w:r>
        <w:t>Источник - Стандарт Счетной палаты РФ от 02.04.2010 № СГА 101 (с изменениями и дополнениями на 2013 год)</w:t>
      </w:r>
    </w:p>
    <w:p w:rsidR="00000000" w:rsidRDefault="00302A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razecy/forma_predpisaniya_schetnoj_palaty_rossijskoj_federacii_v_sluchae_sozdaniya_prepyatstvij_dlya_provedeniya_k.htm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F9"/>
    <w:rsid w:val="0030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8E1CCE-E983-4757-835C-F0DD88AA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edpisaniya_schetnoj_palaty_rossijskoj_federacii_v_sluchae_sozdaniya_prepyatstvij_dlya_provedeniya_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предписания Счетной палаты Российской Федерации в случае создания препятствий для проведения контрольного мероприятия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2022-08-07T21:29:00Z</dcterms:created>
  <dcterms:modified xsi:type="dcterms:W3CDTF">2022-08-07T21:29:00Z</dcterms:modified>
</cp:coreProperties>
</file>