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0E60">
      <w:pPr>
        <w:pStyle w:val="1"/>
        <w:rPr>
          <w:rFonts w:eastAsia="Times New Roman"/>
        </w:rPr>
      </w:pPr>
      <w:r>
        <w:rPr>
          <w:rFonts w:eastAsia="Times New Roman"/>
        </w:rPr>
        <w:t>Этикетка к собранным материалам для лабораторных исследований. Форма № 14 (рекомендуемая)</w:t>
      </w:r>
    </w:p>
    <w:p w:rsidR="00000000" w:rsidRDefault="00CB0E60">
      <w:pPr>
        <w:pStyle w:val="right"/>
      </w:pPr>
      <w:r>
        <w:t xml:space="preserve">Приложение 3 к Методическим указаниям Отлов, учет и прогноз численности </w:t>
      </w:r>
      <w:r>
        <w:t xml:space="preserve">мелких млекопитающих и птиц в природных очагах инфекций. МУ 3.1.1029-01 </w:t>
      </w:r>
    </w:p>
    <w:p w:rsidR="00000000" w:rsidRDefault="00CB0E60">
      <w:pPr>
        <w:pStyle w:val="right"/>
      </w:pPr>
      <w:r>
        <w:t>(рекомендуемое)</w:t>
      </w:r>
    </w:p>
    <w:p w:rsidR="00000000" w:rsidRDefault="00CB0E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E60">
      <w:pPr>
        <w:pStyle w:val="right"/>
      </w:pPr>
      <w:r>
        <w:t>Форма 14</w:t>
      </w:r>
    </w:p>
    <w:p w:rsidR="00000000" w:rsidRDefault="00CB0E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E60">
      <w:pPr>
        <w:pStyle w:val="HTML"/>
      </w:pPr>
      <w:r>
        <w:t xml:space="preserve">                             ЭТИКЕТКА</w:t>
      </w:r>
    </w:p>
    <w:p w:rsidR="00000000" w:rsidRDefault="00CB0E60">
      <w:pPr>
        <w:pStyle w:val="HTML"/>
      </w:pPr>
    </w:p>
    <w:p w:rsidR="00000000" w:rsidRDefault="00CB0E60">
      <w:pPr>
        <w:pStyle w:val="HTML"/>
      </w:pPr>
      <w:r>
        <w:t>Дата _____________________________________________________________</w:t>
      </w:r>
    </w:p>
    <w:p w:rsidR="00000000" w:rsidRDefault="00CB0E60">
      <w:pPr>
        <w:pStyle w:val="HTML"/>
      </w:pPr>
      <w:r>
        <w:t>Адрес ____________________________________________</w:t>
      </w:r>
      <w:r>
        <w:t>________________</w:t>
      </w:r>
    </w:p>
    <w:p w:rsidR="00000000" w:rsidRDefault="00CB0E60">
      <w:pPr>
        <w:pStyle w:val="HTML"/>
      </w:pPr>
      <w:r>
        <w:t>__________________________________________________________________</w:t>
      </w:r>
    </w:p>
    <w:p w:rsidR="00000000" w:rsidRDefault="00CB0E60">
      <w:pPr>
        <w:pStyle w:val="HTML"/>
      </w:pPr>
      <w:r>
        <w:t>Шифр сектора _____________________________________________________</w:t>
      </w:r>
    </w:p>
    <w:p w:rsidR="00000000" w:rsidRDefault="00CB0E60">
      <w:pPr>
        <w:pStyle w:val="HTML"/>
      </w:pPr>
      <w:r>
        <w:t>Биотоп ___________________________________________________________</w:t>
      </w:r>
    </w:p>
    <w:p w:rsidR="00000000" w:rsidRDefault="00CB0E60">
      <w:pPr>
        <w:pStyle w:val="HTML"/>
      </w:pPr>
      <w:r>
        <w:t>Число ловушек ________________________</w:t>
      </w:r>
      <w:r>
        <w:t>____________________________</w:t>
      </w:r>
    </w:p>
    <w:p w:rsidR="00000000" w:rsidRDefault="00CB0E60">
      <w:pPr>
        <w:pStyle w:val="HTML"/>
      </w:pPr>
    </w:p>
    <w:p w:rsidR="00000000" w:rsidRDefault="00CB0E60">
      <w:pPr>
        <w:pStyle w:val="HTML"/>
      </w:pPr>
      <w:r>
        <w:t>Добыто по видам:</w:t>
      </w:r>
    </w:p>
    <w:p w:rsidR="00000000" w:rsidRDefault="00CB0E60">
      <w:pPr>
        <w:pStyle w:val="HTML"/>
      </w:pPr>
      <w:r>
        <w:t>1. _______________________________________________________________</w:t>
      </w:r>
    </w:p>
    <w:p w:rsidR="00000000" w:rsidRDefault="00CB0E60">
      <w:pPr>
        <w:pStyle w:val="HTML"/>
      </w:pPr>
      <w:r>
        <w:t>2. _______________________________________________________________</w:t>
      </w:r>
    </w:p>
    <w:p w:rsidR="00000000" w:rsidRDefault="00CB0E60">
      <w:pPr>
        <w:pStyle w:val="HTML"/>
      </w:pPr>
      <w:r>
        <w:t>3. _______________________________________________________________</w:t>
      </w:r>
    </w:p>
    <w:p w:rsidR="00000000" w:rsidRDefault="00CB0E60">
      <w:pPr>
        <w:pStyle w:val="HTML"/>
      </w:pPr>
      <w:r>
        <w:t>4. _____</w:t>
      </w:r>
      <w:r>
        <w:t>__________________________________________________________</w:t>
      </w:r>
    </w:p>
    <w:p w:rsidR="00000000" w:rsidRDefault="00CB0E60">
      <w:pPr>
        <w:pStyle w:val="HTML"/>
      </w:pPr>
      <w:r>
        <w:t>5. _______________________________________________________________</w:t>
      </w:r>
    </w:p>
    <w:p w:rsidR="00000000" w:rsidRDefault="00CB0E60">
      <w:pPr>
        <w:pStyle w:val="HTML"/>
      </w:pPr>
      <w:r>
        <w:t>6. _______________________________________________________________</w:t>
      </w:r>
    </w:p>
    <w:p w:rsidR="00000000" w:rsidRDefault="00CB0E60">
      <w:pPr>
        <w:pStyle w:val="HTML"/>
      </w:pPr>
      <w:r>
        <w:t>Всего __________________________</w:t>
      </w:r>
    </w:p>
    <w:p w:rsidR="00000000" w:rsidRDefault="00CB0E60">
      <w:pPr>
        <w:pStyle w:val="HTML"/>
      </w:pPr>
    </w:p>
    <w:p w:rsidR="00000000" w:rsidRDefault="00CB0E60">
      <w:pPr>
        <w:pStyle w:val="HTML"/>
      </w:pPr>
      <w:r>
        <w:t>Примечание __________________</w:t>
      </w:r>
      <w:r>
        <w:t>_____________________________________</w:t>
      </w:r>
    </w:p>
    <w:p w:rsidR="00000000" w:rsidRDefault="00CB0E60">
      <w:pPr>
        <w:pStyle w:val="HTML"/>
      </w:pPr>
      <w:r>
        <w:t>__________________________________________________________________</w:t>
      </w:r>
    </w:p>
    <w:p w:rsidR="00000000" w:rsidRDefault="00CB0E60">
      <w:pPr>
        <w:pStyle w:val="HTML"/>
      </w:pPr>
      <w:r>
        <w:t>__________________________________________________________________</w:t>
      </w:r>
    </w:p>
    <w:p w:rsidR="00000000" w:rsidRDefault="00CB0E60">
      <w:pPr>
        <w:pStyle w:val="HTML"/>
      </w:pPr>
      <w:r>
        <w:t>Подпись ________________________</w:t>
      </w:r>
    </w:p>
    <w:p w:rsidR="00000000" w:rsidRDefault="00CB0E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E60">
      <w:pPr>
        <w:pStyle w:val="right"/>
      </w:pPr>
      <w:r>
        <w:t>Источник - Методические указания Главного государственного санитарного врача РФ от 06.04.2001 № МУ 3.1.1029-01</w:t>
      </w:r>
    </w:p>
    <w:p w:rsidR="00000000" w:rsidRDefault="00CB0E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https://порядокправа.рф/obrazecy/etiketka_k_sobrannym_materialam_dlya_laboratornyx_issledovanij_forma_n_14_rekomenduemaya.htm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0"/>
    <w:rsid w:val="00C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8B10A4-E8F2-4626-9C2F-A866263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tiketka_k_sobrannym_materialam_dlya_laboratornyx_issledovanij_forma_n_14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Этикетка к собранным материалам для лабораторных исследований. Форма № 14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2022-08-07T14:11:00Z</dcterms:created>
  <dcterms:modified xsi:type="dcterms:W3CDTF">2022-08-07T14:11:00Z</dcterms:modified>
</cp:coreProperties>
</file>